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1D83C" w14:textId="2126D7DC" w:rsidR="00416B0C" w:rsidRPr="001F6B28" w:rsidRDefault="00FC7E73" w:rsidP="00D37D66">
      <w:pPr>
        <w:spacing w:after="0"/>
        <w:jc w:val="both"/>
        <w:rPr>
          <w:rFonts w:asciiTheme="minorHAnsi" w:hAnsiTheme="minorHAnsi" w:cstheme="minorHAnsi"/>
          <w:color w:val="595959" w:themeColor="text1" w:themeTint="A6"/>
          <w:sz w:val="20"/>
          <w:szCs w:val="20"/>
          <w:lang w:val="fr-FR"/>
        </w:rPr>
      </w:pPr>
      <w:bookmarkStart w:id="1" w:name="_Hlk500089707"/>
      <w:bookmarkStart w:id="2" w:name="_GoBack"/>
      <w:bookmarkEnd w:id="1"/>
      <w:bookmarkEnd w:id="2"/>
      <w:r w:rsidRPr="00F86E4B">
        <w:rPr>
          <w:rFonts w:asciiTheme="minorHAnsi" w:hAnsiTheme="minorHAnsi" w:cstheme="minorHAns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5FA7C937" wp14:editId="42EF87D4">
            <wp:simplePos x="0" y="0"/>
            <wp:positionH relativeFrom="column">
              <wp:posOffset>-362585</wp:posOffset>
            </wp:positionH>
            <wp:positionV relativeFrom="paragraph">
              <wp:posOffset>0</wp:posOffset>
            </wp:positionV>
            <wp:extent cx="1352550" cy="61658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7399" w:rsidRPr="00F86E4B">
        <w:rPr>
          <w:rFonts w:asciiTheme="minorHAnsi" w:hAnsiTheme="minorHAnsi" w:cstheme="minorHAnsi"/>
          <w:sz w:val="24"/>
          <w:szCs w:val="24"/>
          <w:lang w:val="fr-FR"/>
        </w:rPr>
        <w:tab/>
      </w:r>
      <w:r w:rsidR="00E57399" w:rsidRPr="00F86E4B">
        <w:rPr>
          <w:rFonts w:asciiTheme="minorHAnsi" w:hAnsiTheme="minorHAnsi" w:cstheme="minorHAnsi"/>
          <w:sz w:val="24"/>
          <w:szCs w:val="24"/>
          <w:lang w:val="fr-FR"/>
        </w:rPr>
        <w:tab/>
      </w:r>
      <w:r w:rsidR="00416B0C">
        <w:rPr>
          <w:rFonts w:asciiTheme="minorHAnsi" w:hAnsiTheme="minorHAnsi" w:cstheme="minorHAnsi"/>
          <w:sz w:val="24"/>
          <w:szCs w:val="24"/>
          <w:lang w:val="fr-FR"/>
        </w:rPr>
        <w:tab/>
      </w:r>
      <w:r w:rsidR="00FD32F3">
        <w:rPr>
          <w:rFonts w:asciiTheme="minorHAnsi" w:hAnsiTheme="minorHAnsi" w:cstheme="minorHAnsi"/>
          <w:sz w:val="24"/>
          <w:szCs w:val="24"/>
          <w:lang w:val="fr-FR"/>
        </w:rPr>
        <w:tab/>
      </w:r>
      <w:r w:rsidR="00416B0C" w:rsidRPr="00416B0C">
        <w:rPr>
          <w:rFonts w:asciiTheme="minorHAnsi" w:hAnsiTheme="minorHAnsi" w:cstheme="minorHAnsi"/>
          <w:b/>
          <w:bCs/>
          <w:sz w:val="24"/>
          <w:szCs w:val="24"/>
          <w:lang w:val="fr-FR"/>
        </w:rPr>
        <w:t>C</w:t>
      </w:r>
      <w:r w:rsidR="00670C29" w:rsidRPr="00003A12"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>ommuniqué </w:t>
      </w:r>
      <w:r w:rsidR="00416B0C"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ab/>
      </w:r>
      <w:r w:rsidR="00CB17EE"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ab/>
      </w:r>
      <w:r w:rsidR="00FD32F3" w:rsidRPr="00A071A9">
        <w:rPr>
          <w:rFonts w:asciiTheme="minorHAnsi" w:hAnsiTheme="minorHAnsi" w:cs="Arial"/>
          <w:b/>
          <w:bCs/>
          <w:color w:val="595959" w:themeColor="text1" w:themeTint="A6"/>
          <w:sz w:val="20"/>
          <w:szCs w:val="20"/>
          <w:lang w:val="fr-FR"/>
        </w:rPr>
        <w:t>Pa</w:t>
      </w:r>
      <w:r w:rsidR="00416B0C" w:rsidRPr="00A071A9">
        <w:rPr>
          <w:rFonts w:asciiTheme="minorHAnsi" w:hAnsiTheme="minorHAnsi" w:cs="Arial"/>
          <w:b/>
          <w:bCs/>
          <w:color w:val="595959" w:themeColor="text1" w:themeTint="A6"/>
          <w:sz w:val="20"/>
          <w:szCs w:val="20"/>
          <w:lang w:val="fr-FR"/>
        </w:rPr>
        <w:t xml:space="preserve">ris, le </w:t>
      </w:r>
      <w:r w:rsidR="00A071A9" w:rsidRPr="00A071A9">
        <w:rPr>
          <w:rFonts w:asciiTheme="minorHAnsi" w:hAnsiTheme="minorHAnsi" w:cs="Arial"/>
          <w:b/>
          <w:bCs/>
          <w:color w:val="595959" w:themeColor="text1" w:themeTint="A6"/>
          <w:sz w:val="20"/>
          <w:szCs w:val="20"/>
          <w:lang w:val="fr-FR"/>
        </w:rPr>
        <w:t xml:space="preserve">11 </w:t>
      </w:r>
      <w:r w:rsidR="00416B0C" w:rsidRPr="00A071A9">
        <w:rPr>
          <w:rFonts w:asciiTheme="minorHAnsi" w:hAnsiTheme="minorHAnsi" w:cs="Arial"/>
          <w:b/>
          <w:bCs/>
          <w:color w:val="595959" w:themeColor="text1" w:themeTint="A6"/>
          <w:sz w:val="20"/>
          <w:szCs w:val="20"/>
          <w:lang w:val="fr-FR"/>
        </w:rPr>
        <w:t>février 2020</w:t>
      </w:r>
    </w:p>
    <w:p w14:paraId="5D414764" w14:textId="77777777" w:rsidR="00416B0C" w:rsidRDefault="00416B0C" w:rsidP="00D37D66">
      <w:pPr>
        <w:tabs>
          <w:tab w:val="left" w:pos="2235"/>
          <w:tab w:val="center" w:pos="4173"/>
        </w:tabs>
        <w:spacing w:after="0"/>
        <w:jc w:val="both"/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ab/>
      </w:r>
      <w:r>
        <w:rPr>
          <w:rFonts w:asciiTheme="minorHAnsi" w:hAnsiTheme="minorHAnsi" w:cstheme="minorHAnsi"/>
          <w:sz w:val="24"/>
          <w:szCs w:val="24"/>
          <w:lang w:val="fr-FR"/>
        </w:rPr>
        <w:tab/>
      </w:r>
    </w:p>
    <w:p w14:paraId="7429D7E2" w14:textId="2C5CC01D" w:rsidR="00416B0C" w:rsidRDefault="00416B0C" w:rsidP="00D37D66">
      <w:pPr>
        <w:spacing w:after="0"/>
        <w:jc w:val="both"/>
        <w:rPr>
          <w:rFonts w:asciiTheme="minorHAnsi" w:hAnsiTheme="minorHAnsi" w:cs="Arial"/>
          <w:b/>
          <w:color w:val="595959" w:themeColor="text1" w:themeTint="A6"/>
          <w:sz w:val="24"/>
          <w:szCs w:val="24"/>
          <w:lang w:val="fr-FR"/>
        </w:rPr>
      </w:pPr>
      <w:r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ab/>
      </w:r>
      <w:r w:rsidR="00670C29" w:rsidRPr="00FD5CF8">
        <w:rPr>
          <w:rFonts w:asciiTheme="minorHAnsi" w:hAnsiTheme="minorHAnsi" w:cs="Arial"/>
          <w:b/>
          <w:color w:val="595959" w:themeColor="text1" w:themeTint="A6"/>
          <w:sz w:val="24"/>
          <w:szCs w:val="24"/>
          <w:lang w:val="fr-FR"/>
        </w:rPr>
        <w:t xml:space="preserve"> </w:t>
      </w:r>
      <w:r w:rsidR="00670C29" w:rsidRPr="00FD5CF8">
        <w:rPr>
          <w:rFonts w:asciiTheme="minorHAnsi" w:hAnsiTheme="minorHAnsi" w:cs="Arial"/>
          <w:b/>
          <w:color w:val="595959" w:themeColor="text1" w:themeTint="A6"/>
          <w:sz w:val="24"/>
          <w:szCs w:val="24"/>
          <w:lang w:val="fr-FR"/>
        </w:rPr>
        <w:tab/>
        <w:t xml:space="preserve">           </w:t>
      </w:r>
      <w:r>
        <w:rPr>
          <w:rFonts w:asciiTheme="minorHAnsi" w:hAnsiTheme="minorHAnsi" w:cs="Arial"/>
          <w:b/>
          <w:color w:val="595959" w:themeColor="text1" w:themeTint="A6"/>
          <w:sz w:val="24"/>
          <w:szCs w:val="24"/>
          <w:lang w:val="fr-FR"/>
        </w:rPr>
        <w:tab/>
      </w:r>
      <w:r>
        <w:rPr>
          <w:rFonts w:asciiTheme="minorHAnsi" w:hAnsiTheme="minorHAnsi" w:cs="Arial"/>
          <w:b/>
          <w:color w:val="595959" w:themeColor="text1" w:themeTint="A6"/>
          <w:sz w:val="24"/>
          <w:szCs w:val="24"/>
          <w:lang w:val="fr-FR"/>
        </w:rPr>
        <w:tab/>
      </w:r>
    </w:p>
    <w:p w14:paraId="54EC97DB" w14:textId="54D77F47" w:rsidR="00160A4D" w:rsidRPr="004F09A5" w:rsidRDefault="000B1677" w:rsidP="00CB17EE">
      <w:pPr>
        <w:tabs>
          <w:tab w:val="left" w:pos="2235"/>
          <w:tab w:val="center" w:pos="4173"/>
        </w:tabs>
        <w:spacing w:after="0"/>
        <w:jc w:val="both"/>
        <w:rPr>
          <w:rFonts w:asciiTheme="minorHAnsi" w:hAnsiTheme="minorHAnsi" w:cstheme="minorHAnsi"/>
          <w:b/>
          <w:sz w:val="14"/>
          <w:szCs w:val="1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ab/>
      </w:r>
      <w:r w:rsidR="00036396" w:rsidRPr="00F86E4B">
        <w:rPr>
          <w:rFonts w:asciiTheme="minorHAnsi" w:hAnsiTheme="minorHAnsi" w:cstheme="minorHAnsi"/>
          <w:noProof/>
          <w:sz w:val="24"/>
          <w:szCs w:val="24"/>
          <w:lang w:val="fr-FR" w:eastAsia="fr-FR"/>
        </w:rPr>
        <mc:AlternateContent>
          <mc:Choice Requires="wps">
            <w:drawing>
              <wp:inline distT="0" distB="0" distL="0" distR="0" wp14:anchorId="544571E7" wp14:editId="072F9C70">
                <wp:extent cx="304800" cy="304800"/>
                <wp:effectExtent l="0" t="0" r="0" b="0"/>
                <wp:docPr id="5" name="AutoShape 3" descr="https://apis.mail.yahoo.com/ws/v3/mailboxes/@.id==VjJ-VY__qW1LttC9_MdMZE3lGEgS9pTgf3OonN94GCucwHMpO0-rd2OvMIdI4LNkdZHr/messages/@.id==AMxhUtQAABk5WhwcVwH_uEadmMo/content/parts/@.id==2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E58F1C" id="AutoShape 3" o:spid="_x0000_s1026" alt="https://apis.mail.yahoo.com/ws/v3/mailboxes/@.id==VjJ-VY__qW1LttC9_MdMZE3lGEgS9pTgf3OonN94GCucwHMpO0-rd2OvMIdI4LNkdZHr/messages/@.id==AMxhUtQAABk5WhwcVwH_uEadmMo/content/parts/@.id==2/thumbnail?appId=YMailNorr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fWwug1sDAACTBgAADgAAAAAAAAAA&#10;AAAAAAAuAgAAZHJzL2Uyb0RvYy54bWxQSwECLQAUAAYACAAAACEATKDpLNgAAAADAQAADwAAAAAA&#10;AAAAAAAAAAC1BQAAZHJzL2Rvd25yZXYueG1sUEsFBgAAAAAEAAQA8wAAALoGAAAAAA==&#10;" filled="f" stroked="f">
                <o:lock v:ext="edit" aspectratio="t"/>
                <w10:anchorlock/>
              </v:rect>
            </w:pict>
          </mc:Fallback>
        </mc:AlternateContent>
      </w:r>
    </w:p>
    <w:p w14:paraId="1AFB7D13" w14:textId="75A1A589" w:rsidR="003A3D1E" w:rsidRPr="00C032F5" w:rsidRDefault="005B227A" w:rsidP="00D37D66">
      <w:pPr>
        <w:spacing w:after="0" w:line="264" w:lineRule="auto"/>
        <w:jc w:val="center"/>
        <w:rPr>
          <w:rFonts w:asciiTheme="minorHAnsi" w:hAnsiTheme="minorHAnsi" w:cstheme="minorHAnsi"/>
          <w:b/>
          <w:i/>
          <w:color w:val="FF6600"/>
          <w:sz w:val="36"/>
          <w:szCs w:val="36"/>
          <w:lang w:val="fr-FR"/>
        </w:rPr>
      </w:pPr>
      <w:r w:rsidRPr="00C032F5">
        <w:rPr>
          <w:rFonts w:asciiTheme="minorHAnsi" w:hAnsiTheme="minorHAnsi" w:cstheme="minorHAnsi"/>
          <w:b/>
          <w:color w:val="FF6600"/>
          <w:sz w:val="36"/>
          <w:szCs w:val="36"/>
          <w:lang w:val="fr-FR"/>
        </w:rPr>
        <w:t>« </w:t>
      </w:r>
      <w:r w:rsidR="00FD32F3" w:rsidRPr="00C032F5">
        <w:rPr>
          <w:rFonts w:asciiTheme="minorHAnsi" w:hAnsiTheme="minorHAnsi" w:cstheme="minorHAnsi"/>
          <w:b/>
          <w:color w:val="FF6600"/>
          <w:sz w:val="36"/>
          <w:szCs w:val="36"/>
          <w:lang w:val="fr-FR"/>
        </w:rPr>
        <w:t>Dessine-moi une entreprise : mixte, inclusive… et attractive »</w:t>
      </w:r>
    </w:p>
    <w:p w14:paraId="2DD6A8EE" w14:textId="382F02A5" w:rsidR="006B335D" w:rsidRPr="00C032F5" w:rsidRDefault="006B335D" w:rsidP="00D37D66">
      <w:pPr>
        <w:spacing w:after="0" w:line="264" w:lineRule="auto"/>
        <w:jc w:val="center"/>
        <w:rPr>
          <w:rFonts w:asciiTheme="minorHAnsi" w:hAnsiTheme="minorHAnsi" w:cstheme="minorHAnsi"/>
          <w:sz w:val="32"/>
          <w:szCs w:val="32"/>
          <w:lang w:val="fr-FR"/>
        </w:rPr>
      </w:pPr>
      <w:r w:rsidRPr="00C032F5">
        <w:rPr>
          <w:rFonts w:asciiTheme="minorHAnsi" w:hAnsiTheme="minorHAnsi" w:cstheme="minorHAnsi"/>
          <w:sz w:val="32"/>
          <w:szCs w:val="32"/>
          <w:lang w:val="fr-FR"/>
        </w:rPr>
        <w:t>Le</w:t>
      </w:r>
      <w:r w:rsidR="00AB1B5B" w:rsidRPr="00C032F5">
        <w:rPr>
          <w:rFonts w:asciiTheme="minorHAnsi" w:hAnsiTheme="minorHAnsi" w:cstheme="minorHAnsi"/>
          <w:sz w:val="32"/>
          <w:szCs w:val="32"/>
          <w:lang w:val="fr-FR"/>
        </w:rPr>
        <w:t xml:space="preserve"> </w:t>
      </w:r>
      <w:r w:rsidRPr="00C032F5">
        <w:rPr>
          <w:rFonts w:asciiTheme="minorHAnsi" w:hAnsiTheme="minorHAnsi" w:cstheme="minorHAnsi"/>
          <w:b/>
          <w:sz w:val="32"/>
          <w:szCs w:val="32"/>
          <w:lang w:val="fr-FR"/>
        </w:rPr>
        <w:t>Cercle InterElles</w:t>
      </w:r>
      <w:r w:rsidRPr="00C032F5">
        <w:rPr>
          <w:rFonts w:asciiTheme="minorHAnsi" w:hAnsiTheme="minorHAnsi" w:cstheme="minorHAnsi"/>
          <w:sz w:val="32"/>
          <w:szCs w:val="32"/>
          <w:lang w:val="fr-FR"/>
        </w:rPr>
        <w:t xml:space="preserve"> </w:t>
      </w:r>
      <w:r w:rsidR="003716DB" w:rsidRPr="00C032F5">
        <w:rPr>
          <w:rFonts w:asciiTheme="minorHAnsi" w:hAnsiTheme="minorHAnsi" w:cstheme="minorHAnsi"/>
          <w:sz w:val="32"/>
          <w:szCs w:val="32"/>
          <w:lang w:val="fr-FR"/>
        </w:rPr>
        <w:t xml:space="preserve">vous invite à </w:t>
      </w:r>
      <w:r w:rsidR="008F3DE0" w:rsidRPr="00C032F5">
        <w:rPr>
          <w:rFonts w:asciiTheme="minorHAnsi" w:hAnsiTheme="minorHAnsi" w:cstheme="minorHAnsi"/>
          <w:sz w:val="32"/>
          <w:szCs w:val="32"/>
          <w:lang w:val="fr-FR"/>
        </w:rPr>
        <w:t>son Colloque 20</w:t>
      </w:r>
      <w:r w:rsidR="003C44CF" w:rsidRPr="00C032F5">
        <w:rPr>
          <w:rFonts w:asciiTheme="minorHAnsi" w:hAnsiTheme="minorHAnsi" w:cstheme="minorHAnsi"/>
          <w:sz w:val="32"/>
          <w:szCs w:val="32"/>
          <w:lang w:val="fr-FR"/>
        </w:rPr>
        <w:t>20</w:t>
      </w:r>
    </w:p>
    <w:p w14:paraId="36C9014A" w14:textId="44EE13CC" w:rsidR="00046130" w:rsidRPr="00C032F5" w:rsidRDefault="003C44CF" w:rsidP="00D37D66">
      <w:pPr>
        <w:spacing w:after="0" w:line="264" w:lineRule="auto"/>
        <w:jc w:val="center"/>
        <w:rPr>
          <w:rFonts w:asciiTheme="minorHAnsi" w:hAnsiTheme="minorHAnsi" w:cstheme="minorHAnsi"/>
          <w:sz w:val="32"/>
          <w:szCs w:val="32"/>
          <w:lang w:val="fr-FR"/>
        </w:rPr>
      </w:pPr>
      <w:r w:rsidRPr="00C032F5">
        <w:rPr>
          <w:rFonts w:asciiTheme="minorHAnsi" w:hAnsiTheme="minorHAnsi" w:cstheme="minorHAnsi"/>
          <w:b/>
          <w:sz w:val="32"/>
          <w:szCs w:val="32"/>
          <w:lang w:val="fr-FR"/>
        </w:rPr>
        <w:t xml:space="preserve">Jeudi 5 </w:t>
      </w:r>
      <w:r w:rsidR="00046130" w:rsidRPr="00C032F5">
        <w:rPr>
          <w:rFonts w:asciiTheme="minorHAnsi" w:hAnsiTheme="minorHAnsi" w:cstheme="minorHAnsi"/>
          <w:b/>
          <w:sz w:val="32"/>
          <w:szCs w:val="32"/>
          <w:lang w:val="fr-FR"/>
        </w:rPr>
        <w:t xml:space="preserve">mars </w:t>
      </w:r>
      <w:r w:rsidR="00626C2A" w:rsidRPr="00C032F5">
        <w:rPr>
          <w:rFonts w:asciiTheme="minorHAnsi" w:hAnsiTheme="minorHAnsi" w:cstheme="minorHAnsi"/>
          <w:b/>
          <w:sz w:val="32"/>
          <w:szCs w:val="32"/>
          <w:lang w:val="fr-FR"/>
        </w:rPr>
        <w:t>20</w:t>
      </w:r>
      <w:r w:rsidRPr="00C032F5">
        <w:rPr>
          <w:rFonts w:asciiTheme="minorHAnsi" w:hAnsiTheme="minorHAnsi" w:cstheme="minorHAnsi"/>
          <w:b/>
          <w:sz w:val="32"/>
          <w:szCs w:val="32"/>
          <w:lang w:val="fr-FR"/>
        </w:rPr>
        <w:t>20</w:t>
      </w:r>
      <w:r w:rsidR="00626C2A" w:rsidRPr="00C032F5">
        <w:rPr>
          <w:rFonts w:asciiTheme="minorHAnsi" w:hAnsiTheme="minorHAnsi" w:cstheme="minorHAnsi"/>
          <w:sz w:val="32"/>
          <w:szCs w:val="32"/>
          <w:lang w:val="fr-FR"/>
        </w:rPr>
        <w:t xml:space="preserve"> à</w:t>
      </w:r>
      <w:r w:rsidR="00046130" w:rsidRPr="00C032F5">
        <w:rPr>
          <w:rFonts w:asciiTheme="minorHAnsi" w:hAnsiTheme="minorHAnsi" w:cstheme="minorHAnsi"/>
          <w:sz w:val="32"/>
          <w:szCs w:val="32"/>
          <w:lang w:val="fr-FR"/>
        </w:rPr>
        <w:t xml:space="preserve"> la Cité </w:t>
      </w:r>
      <w:r w:rsidR="00A071A9">
        <w:rPr>
          <w:rFonts w:asciiTheme="minorHAnsi" w:hAnsiTheme="minorHAnsi" w:cstheme="minorHAnsi"/>
          <w:sz w:val="32"/>
          <w:szCs w:val="32"/>
          <w:lang w:val="fr-FR"/>
        </w:rPr>
        <w:t>I</w:t>
      </w:r>
      <w:r w:rsidR="00026F6A">
        <w:rPr>
          <w:rFonts w:asciiTheme="minorHAnsi" w:hAnsiTheme="minorHAnsi" w:cstheme="minorHAnsi"/>
          <w:sz w:val="32"/>
          <w:szCs w:val="32"/>
          <w:lang w:val="fr-FR"/>
        </w:rPr>
        <w:t xml:space="preserve">nternationale </w:t>
      </w:r>
      <w:r w:rsidR="00A071A9">
        <w:rPr>
          <w:rFonts w:asciiTheme="minorHAnsi" w:hAnsiTheme="minorHAnsi" w:cstheme="minorHAnsi"/>
          <w:sz w:val="32"/>
          <w:szCs w:val="32"/>
          <w:lang w:val="fr-FR"/>
        </w:rPr>
        <w:t>U</w:t>
      </w:r>
      <w:r w:rsidR="00026F6A">
        <w:rPr>
          <w:rFonts w:asciiTheme="minorHAnsi" w:hAnsiTheme="minorHAnsi" w:cstheme="minorHAnsi"/>
          <w:sz w:val="32"/>
          <w:szCs w:val="32"/>
          <w:lang w:val="fr-FR"/>
        </w:rPr>
        <w:t>niv</w:t>
      </w:r>
      <w:r w:rsidR="00046130" w:rsidRPr="00C032F5">
        <w:rPr>
          <w:rFonts w:asciiTheme="minorHAnsi" w:hAnsiTheme="minorHAnsi" w:cstheme="minorHAnsi"/>
          <w:sz w:val="32"/>
          <w:szCs w:val="32"/>
          <w:lang w:val="fr-FR"/>
        </w:rPr>
        <w:t>ersitaire</w:t>
      </w:r>
    </w:p>
    <w:p w14:paraId="7FA424D6" w14:textId="2B875FBD" w:rsidR="00BD630E" w:rsidRPr="00C032F5" w:rsidRDefault="00BD630E" w:rsidP="00D37D66">
      <w:pPr>
        <w:shd w:val="clear" w:color="auto" w:fill="FFFFFF" w:themeFill="background1"/>
        <w:spacing w:after="0"/>
        <w:jc w:val="both"/>
        <w:rPr>
          <w:rFonts w:asciiTheme="minorHAnsi" w:hAnsiTheme="minorHAnsi" w:cstheme="minorHAnsi"/>
          <w:sz w:val="24"/>
          <w:szCs w:val="24"/>
          <w:lang w:val="fr-FR"/>
        </w:rPr>
      </w:pPr>
    </w:p>
    <w:p w14:paraId="1DB2589D" w14:textId="77777777" w:rsidR="006A2E04" w:rsidRPr="0089392E" w:rsidRDefault="006A2E04" w:rsidP="00D37D66">
      <w:pPr>
        <w:shd w:val="clear" w:color="auto" w:fill="FFFFFF" w:themeFill="background1"/>
        <w:spacing w:after="0"/>
        <w:jc w:val="both"/>
        <w:rPr>
          <w:rFonts w:asciiTheme="minorHAnsi" w:hAnsiTheme="minorHAnsi" w:cstheme="minorHAnsi"/>
          <w:sz w:val="16"/>
          <w:szCs w:val="16"/>
          <w:lang w:val="fr-FR"/>
        </w:rPr>
      </w:pPr>
    </w:p>
    <w:p w14:paraId="0FA6D76E" w14:textId="77777777" w:rsidR="004F1CB3" w:rsidRDefault="004F1CB3" w:rsidP="00A16A83">
      <w:pPr>
        <w:spacing w:after="0" w:line="264" w:lineRule="auto"/>
        <w:jc w:val="both"/>
        <w:rPr>
          <w:rFonts w:asciiTheme="minorHAnsi" w:hAnsiTheme="minorHAnsi" w:cstheme="minorHAnsi"/>
          <w:noProof/>
          <w:sz w:val="23"/>
          <w:szCs w:val="23"/>
          <w:lang w:val="fr-FR" w:eastAsia="fr-FR"/>
        </w:rPr>
      </w:pPr>
    </w:p>
    <w:p w14:paraId="40CE9156" w14:textId="30001EB5" w:rsidR="005B5971" w:rsidRDefault="008B4B09" w:rsidP="00A16A83">
      <w:pPr>
        <w:spacing w:after="0" w:line="264" w:lineRule="auto"/>
        <w:jc w:val="both"/>
        <w:rPr>
          <w:rFonts w:cstheme="minorHAnsi"/>
          <w:sz w:val="23"/>
          <w:szCs w:val="23"/>
          <w:lang w:val="fr-FR"/>
        </w:rPr>
      </w:pPr>
      <w:r w:rsidRPr="008E290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Le </w:t>
      </w:r>
      <w:r w:rsidR="00FC3B08" w:rsidRPr="008E290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Cercle InterElles </w:t>
      </w:r>
      <w:r w:rsidR="003716DB" w:rsidRPr="008E290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vous donne re</w:t>
      </w:r>
      <w:r w:rsidR="00DC16AA" w:rsidRPr="008E290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ndez-</w:t>
      </w:r>
      <w:r w:rsidR="003716DB" w:rsidRPr="008E290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vous</w:t>
      </w:r>
      <w:r w:rsidRPr="008E290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pour son 19</w:t>
      </w:r>
      <w:r w:rsidRPr="008E2904">
        <w:rPr>
          <w:rFonts w:asciiTheme="minorHAnsi" w:hAnsiTheme="minorHAnsi" w:cstheme="minorHAnsi"/>
          <w:noProof/>
          <w:sz w:val="23"/>
          <w:szCs w:val="23"/>
          <w:vertAlign w:val="superscript"/>
          <w:lang w:val="fr-FR" w:eastAsia="fr-FR"/>
        </w:rPr>
        <w:t>ème</w:t>
      </w:r>
      <w:r w:rsidRPr="008E290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Colloque annuel le</w:t>
      </w:r>
      <w:r w:rsidR="003716DB" w:rsidRPr="008E290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</w:t>
      </w:r>
      <w:r w:rsidR="003D63B1" w:rsidRPr="008E2904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jeudi 5 mars</w:t>
      </w:r>
      <w:r w:rsidR="003716DB" w:rsidRPr="008E2904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 xml:space="preserve"> prochain</w:t>
      </w:r>
      <w:r w:rsidR="003716DB" w:rsidRPr="008E290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, </w:t>
      </w:r>
      <w:r w:rsidR="00F30B2C" w:rsidRPr="008E290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à</w:t>
      </w:r>
      <w:r w:rsidR="00F30B2C" w:rsidRPr="003D63B1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la Cité </w:t>
      </w:r>
      <w:r w:rsidR="00A071A9">
        <w:rPr>
          <w:rFonts w:eastAsia="Ebrima" w:cstheme="minorHAnsi"/>
          <w:sz w:val="23"/>
          <w:szCs w:val="23"/>
          <w:lang w:val="fr-FR"/>
        </w:rPr>
        <w:t>I</w:t>
      </w:r>
      <w:r w:rsidR="00F30B2C" w:rsidRPr="003D63B1">
        <w:rPr>
          <w:rFonts w:eastAsia="Ebrima" w:cstheme="minorHAnsi"/>
          <w:sz w:val="23"/>
          <w:szCs w:val="23"/>
          <w:lang w:val="fr-FR"/>
        </w:rPr>
        <w:t xml:space="preserve">nternationale </w:t>
      </w:r>
      <w:r w:rsidR="00A071A9">
        <w:rPr>
          <w:rFonts w:eastAsia="Ebrima" w:cstheme="minorHAnsi"/>
          <w:sz w:val="23"/>
          <w:szCs w:val="23"/>
          <w:lang w:val="fr-FR"/>
        </w:rPr>
        <w:t>U</w:t>
      </w:r>
      <w:r w:rsidR="00F30B2C" w:rsidRPr="003D63B1">
        <w:rPr>
          <w:rFonts w:eastAsia="Ebrima" w:cstheme="minorHAnsi"/>
          <w:sz w:val="23"/>
          <w:szCs w:val="23"/>
          <w:lang w:val="fr-FR"/>
        </w:rPr>
        <w:t>niversitaire de Paris</w:t>
      </w:r>
      <w:r w:rsidR="003D63B1">
        <w:rPr>
          <w:rFonts w:eastAsia="Ebrima" w:cstheme="minorHAnsi"/>
          <w:sz w:val="23"/>
          <w:szCs w:val="23"/>
          <w:lang w:val="fr-FR"/>
        </w:rPr>
        <w:t xml:space="preserve"> (Paris 14</w:t>
      </w:r>
      <w:r w:rsidR="003D63B1" w:rsidRPr="003D63B1">
        <w:rPr>
          <w:rFonts w:eastAsia="Ebrima" w:cstheme="minorHAnsi"/>
          <w:sz w:val="23"/>
          <w:szCs w:val="23"/>
          <w:vertAlign w:val="superscript"/>
          <w:lang w:val="fr-FR"/>
        </w:rPr>
        <w:t>ème</w:t>
      </w:r>
      <w:r w:rsidR="003D63B1">
        <w:rPr>
          <w:rFonts w:eastAsia="Ebrima" w:cstheme="minorHAnsi"/>
          <w:sz w:val="23"/>
          <w:szCs w:val="23"/>
          <w:lang w:val="fr-FR"/>
        </w:rPr>
        <w:t>)</w:t>
      </w:r>
      <w:r w:rsidR="00F30B2C" w:rsidRPr="003D63B1">
        <w:rPr>
          <w:rFonts w:eastAsia="Ebrima" w:cstheme="minorHAnsi"/>
          <w:sz w:val="23"/>
          <w:szCs w:val="23"/>
          <w:lang w:val="fr-FR"/>
        </w:rPr>
        <w:t>,</w:t>
      </w:r>
      <w:r w:rsidR="00F30B2C" w:rsidRPr="003D63B1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</w:t>
      </w:r>
      <w:r w:rsidR="00F30B2C" w:rsidRPr="003D63B1">
        <w:rPr>
          <w:rFonts w:cstheme="minorHAnsi"/>
          <w:sz w:val="23"/>
          <w:szCs w:val="23"/>
          <w:lang w:val="fr-FR"/>
        </w:rPr>
        <w:t xml:space="preserve">à l’occasion de la Journée Internationale des Droits des Femmes. </w:t>
      </w:r>
      <w:r w:rsidR="00A071A9">
        <w:rPr>
          <w:rFonts w:cstheme="minorHAnsi"/>
          <w:sz w:val="23"/>
          <w:szCs w:val="23"/>
          <w:lang w:val="fr-FR"/>
        </w:rPr>
        <w:t>Le Cercle</w:t>
      </w:r>
      <w:r w:rsidR="00DA2131">
        <w:rPr>
          <w:rFonts w:cstheme="minorHAnsi"/>
          <w:sz w:val="23"/>
          <w:szCs w:val="23"/>
          <w:lang w:val="fr-FR"/>
        </w:rPr>
        <w:t xml:space="preserve"> compte aujourd’hui 15 entreprises adhérentes, parmi lesquelles EDF et SAP, dont les réseaux </w:t>
      </w:r>
      <w:r w:rsidR="002C0AC5">
        <w:rPr>
          <w:rFonts w:cstheme="minorHAnsi"/>
          <w:sz w:val="23"/>
          <w:szCs w:val="23"/>
          <w:lang w:val="fr-FR"/>
        </w:rPr>
        <w:t>d’</w:t>
      </w:r>
      <w:r w:rsidR="00DA2131">
        <w:rPr>
          <w:rFonts w:cstheme="minorHAnsi"/>
          <w:sz w:val="23"/>
          <w:szCs w:val="23"/>
          <w:lang w:val="fr-FR"/>
        </w:rPr>
        <w:t>entreprises ont rejoint le Cercle InterElles en 2019. Au</w:t>
      </w:r>
      <w:r w:rsidR="00791010">
        <w:rPr>
          <w:rFonts w:cstheme="minorHAnsi"/>
          <w:sz w:val="23"/>
          <w:szCs w:val="23"/>
          <w:lang w:val="fr-FR"/>
        </w:rPr>
        <w:t xml:space="preserve"> </w:t>
      </w:r>
      <w:r w:rsidR="005E7A77">
        <w:rPr>
          <w:rFonts w:cstheme="minorHAnsi"/>
          <w:sz w:val="23"/>
          <w:szCs w:val="23"/>
          <w:lang w:val="fr-FR"/>
        </w:rPr>
        <w:t>seuil d</w:t>
      </w:r>
      <w:r w:rsidR="009D3D1D">
        <w:rPr>
          <w:rFonts w:cstheme="minorHAnsi"/>
          <w:sz w:val="23"/>
          <w:szCs w:val="23"/>
          <w:lang w:val="fr-FR"/>
        </w:rPr>
        <w:t xml:space="preserve">’une </w:t>
      </w:r>
      <w:r w:rsidR="005E7A77">
        <w:rPr>
          <w:rFonts w:cstheme="minorHAnsi"/>
          <w:sz w:val="23"/>
          <w:szCs w:val="23"/>
          <w:lang w:val="fr-FR"/>
        </w:rPr>
        <w:t>nouvelle décenni</w:t>
      </w:r>
      <w:r w:rsidR="008E2904">
        <w:rPr>
          <w:rFonts w:cstheme="minorHAnsi"/>
          <w:sz w:val="23"/>
          <w:szCs w:val="23"/>
          <w:lang w:val="fr-FR"/>
        </w:rPr>
        <w:t xml:space="preserve">e, </w:t>
      </w:r>
      <w:r w:rsidR="00DA2131">
        <w:rPr>
          <w:rFonts w:cstheme="minorHAnsi"/>
          <w:sz w:val="23"/>
          <w:szCs w:val="23"/>
          <w:lang w:val="fr-FR"/>
        </w:rPr>
        <w:t>celui-ci</w:t>
      </w:r>
      <w:r w:rsidR="00791010">
        <w:rPr>
          <w:rFonts w:cstheme="minorHAnsi"/>
          <w:sz w:val="23"/>
          <w:szCs w:val="23"/>
          <w:lang w:val="fr-FR"/>
        </w:rPr>
        <w:t xml:space="preserve"> </w:t>
      </w:r>
      <w:r w:rsidR="005E7A77">
        <w:rPr>
          <w:rFonts w:cstheme="minorHAnsi"/>
          <w:sz w:val="23"/>
          <w:szCs w:val="23"/>
          <w:lang w:val="fr-FR"/>
        </w:rPr>
        <w:t xml:space="preserve">propose de se projeter vers </w:t>
      </w:r>
      <w:r w:rsidR="005E7A77" w:rsidRPr="00A16A83">
        <w:rPr>
          <w:rFonts w:cstheme="minorHAnsi"/>
          <w:b/>
          <w:bCs/>
          <w:sz w:val="23"/>
          <w:szCs w:val="23"/>
          <w:lang w:val="fr-FR"/>
        </w:rPr>
        <w:t>l’entreprise « idéale »</w:t>
      </w:r>
      <w:r w:rsidR="009D3D1D" w:rsidRPr="00A16A83">
        <w:rPr>
          <w:rFonts w:cstheme="minorHAnsi"/>
          <w:b/>
          <w:bCs/>
          <w:sz w:val="23"/>
          <w:szCs w:val="23"/>
          <w:lang w:val="fr-FR"/>
        </w:rPr>
        <w:t>, celle qui s</w:t>
      </w:r>
      <w:r w:rsidR="00D9056A" w:rsidRPr="00A16A83">
        <w:rPr>
          <w:rFonts w:cstheme="minorHAnsi"/>
          <w:b/>
          <w:bCs/>
          <w:sz w:val="23"/>
          <w:szCs w:val="23"/>
          <w:lang w:val="fr-FR"/>
        </w:rPr>
        <w:t>aura d</w:t>
      </w:r>
      <w:r w:rsidR="009D3D1D" w:rsidRPr="00A16A83">
        <w:rPr>
          <w:rFonts w:cstheme="minorHAnsi"/>
          <w:b/>
          <w:bCs/>
          <w:sz w:val="23"/>
          <w:szCs w:val="23"/>
          <w:lang w:val="fr-FR"/>
        </w:rPr>
        <w:t>emain</w:t>
      </w:r>
      <w:r w:rsidR="00A364C0" w:rsidRPr="00A16A83">
        <w:rPr>
          <w:rFonts w:cstheme="minorHAnsi"/>
          <w:b/>
          <w:bCs/>
          <w:sz w:val="23"/>
          <w:szCs w:val="23"/>
          <w:lang w:val="fr-FR"/>
        </w:rPr>
        <w:t xml:space="preserve"> </w:t>
      </w:r>
      <w:r w:rsidR="00FB23EC" w:rsidRPr="00A16A83">
        <w:rPr>
          <w:rFonts w:cstheme="minorHAnsi"/>
          <w:b/>
          <w:bCs/>
          <w:sz w:val="23"/>
          <w:szCs w:val="23"/>
          <w:lang w:val="fr-FR"/>
        </w:rPr>
        <w:t>conjuguer</w:t>
      </w:r>
      <w:r w:rsidR="004B4F88">
        <w:rPr>
          <w:rFonts w:cstheme="minorHAnsi"/>
          <w:b/>
          <w:bCs/>
          <w:sz w:val="23"/>
          <w:szCs w:val="23"/>
          <w:lang w:val="fr-FR"/>
        </w:rPr>
        <w:t xml:space="preserve"> de manière équilibrée la</w:t>
      </w:r>
      <w:r w:rsidR="00FB23EC" w:rsidRPr="00A16A83">
        <w:rPr>
          <w:rFonts w:cstheme="minorHAnsi"/>
          <w:b/>
          <w:bCs/>
          <w:sz w:val="23"/>
          <w:szCs w:val="23"/>
          <w:lang w:val="fr-FR"/>
        </w:rPr>
        <w:t xml:space="preserve"> mixité,</w:t>
      </w:r>
      <w:r w:rsidR="004B4F88">
        <w:rPr>
          <w:rFonts w:cstheme="minorHAnsi"/>
          <w:b/>
          <w:bCs/>
          <w:sz w:val="23"/>
          <w:szCs w:val="23"/>
          <w:lang w:val="fr-FR"/>
        </w:rPr>
        <w:t xml:space="preserve"> l’</w:t>
      </w:r>
      <w:r w:rsidR="00FB23EC" w:rsidRPr="00A16A83">
        <w:rPr>
          <w:rFonts w:cstheme="minorHAnsi"/>
          <w:b/>
          <w:bCs/>
          <w:sz w:val="23"/>
          <w:szCs w:val="23"/>
          <w:lang w:val="fr-FR"/>
        </w:rPr>
        <w:t xml:space="preserve">inclusion et </w:t>
      </w:r>
      <w:r w:rsidR="004B4F88">
        <w:rPr>
          <w:rFonts w:cstheme="minorHAnsi"/>
          <w:b/>
          <w:bCs/>
          <w:sz w:val="23"/>
          <w:szCs w:val="23"/>
          <w:lang w:val="fr-FR"/>
        </w:rPr>
        <w:t>l’</w:t>
      </w:r>
      <w:r w:rsidR="00FB23EC" w:rsidRPr="00A16A83">
        <w:rPr>
          <w:rFonts w:cstheme="minorHAnsi"/>
          <w:b/>
          <w:bCs/>
          <w:sz w:val="23"/>
          <w:szCs w:val="23"/>
          <w:lang w:val="fr-FR"/>
        </w:rPr>
        <w:t>attractivité.</w:t>
      </w:r>
      <w:r w:rsidR="00791010">
        <w:rPr>
          <w:rFonts w:cstheme="minorHAnsi"/>
          <w:sz w:val="23"/>
          <w:szCs w:val="23"/>
          <w:lang w:val="fr-FR"/>
        </w:rPr>
        <w:t xml:space="preserve"> </w:t>
      </w:r>
    </w:p>
    <w:p w14:paraId="528DCB4C" w14:textId="7C7C42C3" w:rsidR="00A16A83" w:rsidRDefault="00A16A83" w:rsidP="00467992">
      <w:pPr>
        <w:spacing w:after="0" w:line="264" w:lineRule="auto"/>
        <w:jc w:val="both"/>
        <w:rPr>
          <w:rFonts w:asciiTheme="minorHAnsi" w:hAnsiTheme="minorHAnsi" w:cstheme="minorHAnsi"/>
          <w:noProof/>
          <w:color w:val="000000" w:themeColor="text1"/>
          <w:sz w:val="23"/>
          <w:szCs w:val="23"/>
          <w:lang w:val="fr-FR" w:eastAsia="fr-FR"/>
        </w:rPr>
      </w:pPr>
    </w:p>
    <w:p w14:paraId="22D1AEED" w14:textId="0D8DB4ED" w:rsidR="002246D8" w:rsidRDefault="00A16A83" w:rsidP="002246D8">
      <w:pPr>
        <w:spacing w:after="0" w:line="264" w:lineRule="auto"/>
        <w:rPr>
          <w:rFonts w:asciiTheme="minorHAnsi" w:hAnsiTheme="minorHAnsi" w:cs="Arial"/>
          <w:sz w:val="23"/>
          <w:szCs w:val="23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1B5A9D85" wp14:editId="2AF1D361">
            <wp:simplePos x="0" y="0"/>
            <wp:positionH relativeFrom="column">
              <wp:posOffset>2425700</wp:posOffset>
            </wp:positionH>
            <wp:positionV relativeFrom="paragraph">
              <wp:posOffset>59690</wp:posOffset>
            </wp:positionV>
            <wp:extent cx="3709035" cy="2638425"/>
            <wp:effectExtent l="0" t="0" r="5715" b="952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322">
        <w:rPr>
          <w:rFonts w:asciiTheme="minorHAnsi" w:hAnsiTheme="minorHAnsi" w:cstheme="minorHAnsi"/>
          <w:noProof/>
          <w:color w:val="000000" w:themeColor="text1"/>
          <w:sz w:val="23"/>
          <w:szCs w:val="23"/>
          <w:lang w:val="fr-FR" w:eastAsia="fr-FR"/>
        </w:rPr>
        <w:t>Cette année encore, l</w:t>
      </w:r>
      <w:r w:rsidR="00747322" w:rsidRPr="009225F9">
        <w:rPr>
          <w:rFonts w:asciiTheme="minorHAnsi" w:hAnsiTheme="minorHAnsi" w:cstheme="minorHAnsi"/>
          <w:noProof/>
          <w:color w:val="000000" w:themeColor="text1"/>
          <w:sz w:val="23"/>
          <w:szCs w:val="23"/>
          <w:lang w:val="fr-FR" w:eastAsia="fr-FR"/>
        </w:rPr>
        <w:t>e</w:t>
      </w:r>
      <w:r w:rsidR="00747322">
        <w:rPr>
          <w:rFonts w:asciiTheme="minorHAnsi" w:hAnsiTheme="minorHAnsi" w:cstheme="minorHAnsi"/>
          <w:noProof/>
          <w:color w:val="000000" w:themeColor="text1"/>
          <w:sz w:val="23"/>
          <w:szCs w:val="23"/>
          <w:lang w:val="fr-FR" w:eastAsia="fr-FR"/>
        </w:rPr>
        <w:t xml:space="preserve"> Colloque se déclinera en région et sera ret</w:t>
      </w:r>
      <w:proofErr w:type="spellStart"/>
      <w:r w:rsidR="00AB24BA">
        <w:rPr>
          <w:rFonts w:asciiTheme="minorHAnsi" w:hAnsiTheme="minorHAnsi" w:cs="Arial"/>
          <w:sz w:val="23"/>
          <w:szCs w:val="23"/>
          <w:lang w:val="fr-FR"/>
        </w:rPr>
        <w:t>ransmis</w:t>
      </w:r>
      <w:proofErr w:type="spellEnd"/>
      <w:r w:rsidR="00AB24BA">
        <w:rPr>
          <w:rFonts w:asciiTheme="minorHAnsi" w:hAnsiTheme="minorHAnsi" w:cs="Arial"/>
          <w:sz w:val="23"/>
          <w:szCs w:val="23"/>
          <w:lang w:val="fr-FR"/>
        </w:rPr>
        <w:t xml:space="preserve"> </w:t>
      </w:r>
      <w:r w:rsidR="00AB24BA" w:rsidRPr="008E2904">
        <w:rPr>
          <w:rFonts w:asciiTheme="minorHAnsi" w:hAnsiTheme="minorHAnsi" w:cs="Arial"/>
          <w:sz w:val="23"/>
          <w:szCs w:val="23"/>
          <w:lang w:val="fr-FR"/>
        </w:rPr>
        <w:t>sur une quinzaine</w:t>
      </w:r>
      <w:r w:rsidR="00747322" w:rsidRPr="008E2904">
        <w:rPr>
          <w:rFonts w:asciiTheme="minorHAnsi" w:hAnsiTheme="minorHAnsi" w:cs="Arial"/>
          <w:sz w:val="23"/>
          <w:szCs w:val="23"/>
          <w:lang w:val="fr-FR"/>
        </w:rPr>
        <w:t xml:space="preserve"> de sites</w:t>
      </w:r>
      <w:r w:rsidR="00AB24BA" w:rsidRPr="008E2904">
        <w:rPr>
          <w:rFonts w:asciiTheme="minorHAnsi" w:hAnsiTheme="minorHAnsi" w:cs="Arial"/>
          <w:sz w:val="23"/>
          <w:szCs w:val="23"/>
          <w:lang w:val="fr-FR"/>
        </w:rPr>
        <w:t xml:space="preserve"> dont Marseille</w:t>
      </w:r>
      <w:r w:rsidR="002246D8">
        <w:rPr>
          <w:rFonts w:asciiTheme="minorHAnsi" w:hAnsiTheme="minorHAnsi" w:cs="Arial"/>
          <w:sz w:val="23"/>
          <w:szCs w:val="23"/>
          <w:lang w:val="fr-FR"/>
        </w:rPr>
        <w:t>, Nice, Montpellier, Bordeaux, Orléans, Strasbourg, La</w:t>
      </w:r>
      <w:r w:rsidR="009D4197">
        <w:rPr>
          <w:rFonts w:asciiTheme="minorHAnsi" w:hAnsiTheme="minorHAnsi" w:cs="Arial"/>
          <w:sz w:val="23"/>
          <w:szCs w:val="23"/>
          <w:lang w:val="fr-FR"/>
        </w:rPr>
        <w:t xml:space="preserve"> </w:t>
      </w:r>
      <w:r w:rsidR="002246D8">
        <w:rPr>
          <w:rFonts w:asciiTheme="minorHAnsi" w:hAnsiTheme="minorHAnsi" w:cs="Arial"/>
          <w:sz w:val="23"/>
          <w:szCs w:val="23"/>
          <w:lang w:val="fr-FR"/>
        </w:rPr>
        <w:t xml:space="preserve">Baule-Pornichet, Grenoble-Sassenage. </w:t>
      </w:r>
    </w:p>
    <w:p w14:paraId="0A782BB2" w14:textId="702EF720" w:rsidR="00A16A83" w:rsidRDefault="00747322" w:rsidP="002246D8">
      <w:pPr>
        <w:spacing w:after="0" w:line="264" w:lineRule="auto"/>
        <w:rPr>
          <w:rFonts w:asciiTheme="minorHAnsi" w:hAnsiTheme="minorHAnsi" w:cstheme="minorHAnsi"/>
          <w:noProof/>
          <w:sz w:val="23"/>
          <w:szCs w:val="23"/>
          <w:lang w:val="fr-FR" w:eastAsia="fr-FR"/>
        </w:rPr>
      </w:pPr>
      <w:r>
        <w:rPr>
          <w:rFonts w:asciiTheme="minorHAnsi" w:hAnsiTheme="minorHAnsi" w:cs="Arial"/>
          <w:sz w:val="23"/>
          <w:szCs w:val="23"/>
          <w:lang w:val="fr-FR"/>
        </w:rPr>
        <w:t xml:space="preserve">L’occasion pour les </w:t>
      </w:r>
      <w:r>
        <w:rPr>
          <w:rFonts w:asciiTheme="minorHAnsi" w:hAnsiTheme="minorHAnsi" w:cstheme="minorHAnsi"/>
          <w:noProof/>
          <w:color w:val="000000" w:themeColor="text1"/>
          <w:sz w:val="23"/>
          <w:szCs w:val="23"/>
          <w:lang w:val="fr-FR" w:eastAsia="fr-FR"/>
        </w:rPr>
        <w:t>membres des réseaux des entreprises partenaires de vivre l’événement en direct, « aux côtés » des quelque</w:t>
      </w:r>
      <w:r>
        <w:rPr>
          <w:rFonts w:cstheme="minorHAnsi"/>
          <w:sz w:val="23"/>
          <w:szCs w:val="23"/>
          <w:lang w:val="fr-FR"/>
        </w:rPr>
        <w:t xml:space="preserve"> </w:t>
      </w:r>
      <w:r w:rsidRPr="003D63B1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600 participant.e.s.</w:t>
      </w:r>
      <w:r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qui sont attendu.e.s à la Cité </w:t>
      </w:r>
      <w:r w:rsidR="009D4197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I</w:t>
      </w:r>
      <w:r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nternationale </w:t>
      </w:r>
      <w:r w:rsidR="009D4197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U</w:t>
      </w:r>
      <w:r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niversitaire.</w:t>
      </w:r>
    </w:p>
    <w:p w14:paraId="05E4C7BF" w14:textId="77777777" w:rsidR="00A16A83" w:rsidRPr="00A16A83" w:rsidRDefault="00A16A83" w:rsidP="00D37D66">
      <w:pPr>
        <w:spacing w:after="0" w:line="264" w:lineRule="auto"/>
        <w:jc w:val="both"/>
        <w:rPr>
          <w:rFonts w:cstheme="minorHAnsi"/>
          <w:bCs/>
          <w:sz w:val="10"/>
          <w:szCs w:val="10"/>
          <w:lang w:val="fr-FR"/>
        </w:rPr>
      </w:pPr>
    </w:p>
    <w:p w14:paraId="600D9A29" w14:textId="77777777" w:rsidR="004F1CB3" w:rsidRDefault="004F1CB3" w:rsidP="00D37D66">
      <w:pPr>
        <w:spacing w:after="0" w:line="264" w:lineRule="auto"/>
        <w:jc w:val="both"/>
        <w:rPr>
          <w:rFonts w:cstheme="minorHAnsi"/>
          <w:bCs/>
          <w:sz w:val="23"/>
          <w:szCs w:val="23"/>
          <w:lang w:val="fr-FR"/>
        </w:rPr>
      </w:pPr>
    </w:p>
    <w:p w14:paraId="1E17AE7D" w14:textId="77777777" w:rsidR="004F1CB3" w:rsidRDefault="004F1CB3" w:rsidP="00D37D66">
      <w:pPr>
        <w:spacing w:after="0" w:line="264" w:lineRule="auto"/>
        <w:jc w:val="both"/>
        <w:rPr>
          <w:rFonts w:cstheme="minorHAnsi"/>
          <w:bCs/>
          <w:sz w:val="23"/>
          <w:szCs w:val="23"/>
          <w:lang w:val="fr-FR"/>
        </w:rPr>
      </w:pPr>
    </w:p>
    <w:p w14:paraId="3B2E3AF9" w14:textId="04DFF070" w:rsidR="00151E7A" w:rsidRPr="007E52DD" w:rsidRDefault="00151E7A" w:rsidP="00D37D66">
      <w:pPr>
        <w:spacing w:after="0" w:line="264" w:lineRule="auto"/>
        <w:jc w:val="both"/>
        <w:rPr>
          <w:rFonts w:cstheme="minorHAnsi"/>
          <w:bCs/>
          <w:sz w:val="23"/>
          <w:szCs w:val="23"/>
          <w:lang w:val="fr-FR"/>
        </w:rPr>
      </w:pPr>
      <w:r>
        <w:rPr>
          <w:rFonts w:cstheme="minorHAnsi"/>
          <w:bCs/>
          <w:sz w:val="23"/>
          <w:szCs w:val="23"/>
          <w:lang w:val="fr-FR"/>
        </w:rPr>
        <w:t xml:space="preserve">Au programme : </w:t>
      </w:r>
      <w:r w:rsidR="00A16A83">
        <w:rPr>
          <w:rFonts w:cstheme="minorHAnsi"/>
          <w:bCs/>
          <w:sz w:val="23"/>
          <w:szCs w:val="23"/>
          <w:lang w:val="fr-FR"/>
        </w:rPr>
        <w:t>5</w:t>
      </w:r>
      <w:r>
        <w:rPr>
          <w:rFonts w:cstheme="minorHAnsi"/>
          <w:bCs/>
          <w:sz w:val="23"/>
          <w:szCs w:val="23"/>
          <w:lang w:val="fr-FR"/>
        </w:rPr>
        <w:t xml:space="preserve"> temps forts</w:t>
      </w:r>
      <w:r w:rsidR="00747322">
        <w:rPr>
          <w:rFonts w:cstheme="minorHAnsi"/>
          <w:bCs/>
          <w:sz w:val="23"/>
          <w:szCs w:val="23"/>
          <w:lang w:val="fr-FR"/>
        </w:rPr>
        <w:t xml:space="preserve">, </w:t>
      </w:r>
      <w:r>
        <w:rPr>
          <w:rFonts w:cstheme="minorHAnsi"/>
          <w:bCs/>
          <w:sz w:val="23"/>
          <w:szCs w:val="23"/>
          <w:lang w:val="fr-FR"/>
        </w:rPr>
        <w:t xml:space="preserve">rythmés par des </w:t>
      </w:r>
      <w:r w:rsidR="00A309BF">
        <w:rPr>
          <w:rFonts w:cstheme="minorHAnsi"/>
          <w:bCs/>
          <w:sz w:val="23"/>
          <w:szCs w:val="23"/>
          <w:lang w:val="fr-FR"/>
        </w:rPr>
        <w:t xml:space="preserve">réflexions, des analyses, </w:t>
      </w:r>
      <w:r w:rsidR="00815222">
        <w:rPr>
          <w:rFonts w:cstheme="minorHAnsi"/>
          <w:bCs/>
          <w:sz w:val="23"/>
          <w:szCs w:val="23"/>
          <w:lang w:val="fr-FR"/>
        </w:rPr>
        <w:t xml:space="preserve">des </w:t>
      </w:r>
      <w:r>
        <w:rPr>
          <w:rFonts w:cstheme="minorHAnsi"/>
          <w:bCs/>
          <w:sz w:val="23"/>
          <w:szCs w:val="23"/>
          <w:lang w:val="fr-FR"/>
        </w:rPr>
        <w:t>avancées concrètes, des témoignages</w:t>
      </w:r>
      <w:r w:rsidR="00815222">
        <w:rPr>
          <w:rFonts w:cstheme="minorHAnsi"/>
          <w:bCs/>
          <w:sz w:val="23"/>
          <w:szCs w:val="23"/>
          <w:lang w:val="fr-FR"/>
        </w:rPr>
        <w:t xml:space="preserve"> et </w:t>
      </w:r>
      <w:r>
        <w:rPr>
          <w:rFonts w:cstheme="minorHAnsi"/>
          <w:bCs/>
          <w:sz w:val="23"/>
          <w:szCs w:val="23"/>
          <w:lang w:val="fr-FR"/>
        </w:rPr>
        <w:t>des partages d’expérience</w:t>
      </w:r>
      <w:r w:rsidR="00A16A83">
        <w:rPr>
          <w:rFonts w:cstheme="minorHAnsi"/>
          <w:bCs/>
          <w:sz w:val="23"/>
          <w:szCs w:val="23"/>
          <w:lang w:val="fr-FR"/>
        </w:rPr>
        <w:t>s</w:t>
      </w:r>
      <w:r w:rsidR="00815222">
        <w:rPr>
          <w:rFonts w:cstheme="minorHAnsi"/>
          <w:bCs/>
          <w:sz w:val="23"/>
          <w:szCs w:val="23"/>
          <w:lang w:val="fr-FR"/>
        </w:rPr>
        <w:t xml:space="preserve">. </w:t>
      </w:r>
    </w:p>
    <w:p w14:paraId="6F9B81E6" w14:textId="67DF7853" w:rsidR="00AD5A67" w:rsidRDefault="00AD5A67" w:rsidP="00D37D66">
      <w:pPr>
        <w:spacing w:after="0" w:line="264" w:lineRule="auto"/>
        <w:jc w:val="both"/>
        <w:rPr>
          <w:rFonts w:asciiTheme="minorHAnsi" w:hAnsiTheme="minorHAnsi" w:cstheme="minorHAnsi"/>
          <w:noProof/>
          <w:sz w:val="16"/>
          <w:szCs w:val="16"/>
          <w:lang w:val="fr-FR" w:eastAsia="fr-FR"/>
        </w:rPr>
      </w:pPr>
    </w:p>
    <w:p w14:paraId="03180450" w14:textId="77777777" w:rsidR="00735017" w:rsidRPr="00902BD3" w:rsidRDefault="00735017" w:rsidP="00D37D66">
      <w:pPr>
        <w:spacing w:after="0" w:line="264" w:lineRule="auto"/>
        <w:jc w:val="both"/>
        <w:rPr>
          <w:rFonts w:asciiTheme="minorHAnsi" w:hAnsiTheme="minorHAnsi" w:cstheme="minorHAnsi"/>
          <w:noProof/>
          <w:sz w:val="16"/>
          <w:szCs w:val="16"/>
          <w:lang w:val="fr-FR" w:eastAsia="fr-FR"/>
        </w:rPr>
      </w:pPr>
    </w:p>
    <w:p w14:paraId="5F1BEA6D" w14:textId="65503AA5" w:rsidR="00151E7A" w:rsidRPr="006950B0" w:rsidRDefault="00C6281A" w:rsidP="00917CF0">
      <w:pPr>
        <w:pStyle w:val="Paragraphedeliste"/>
        <w:numPr>
          <w:ilvl w:val="0"/>
          <w:numId w:val="12"/>
        </w:numPr>
        <w:shd w:val="clear" w:color="auto" w:fill="FFFFFF" w:themeFill="background1"/>
        <w:spacing w:after="0" w:line="240" w:lineRule="auto"/>
        <w:ind w:left="426" w:hanging="357"/>
        <w:jc w:val="both"/>
        <w:rPr>
          <w:rFonts w:asciiTheme="minorHAnsi" w:hAnsiTheme="minorHAnsi" w:cstheme="minorHAnsi"/>
          <w:noProof/>
          <w:lang w:val="fr-FR" w:eastAsia="fr-FR"/>
        </w:rPr>
      </w:pPr>
      <w:r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Les 2 g</w:t>
      </w:r>
      <w:r w:rsidR="00AD5A67" w:rsidRPr="002F2AA5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roupes de travail inter-entreprises</w:t>
      </w:r>
      <w:r w:rsidR="00BC2F33" w:rsidRPr="002F2AA5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: </w:t>
      </w:r>
      <w:r w:rsidR="00AD5A67" w:rsidRPr="006950B0">
        <w:rPr>
          <w:rFonts w:asciiTheme="minorHAnsi" w:hAnsiTheme="minorHAnsi" w:cstheme="minorHAnsi"/>
          <w:noProof/>
          <w:lang w:val="fr-FR" w:eastAsia="fr-FR"/>
        </w:rPr>
        <w:t>« </w:t>
      </w:r>
      <w:r w:rsidR="00815222" w:rsidRPr="006950B0">
        <w:rPr>
          <w:rFonts w:asciiTheme="minorHAnsi" w:hAnsiTheme="minorHAnsi" w:cstheme="minorHAnsi"/>
          <w:i/>
          <w:iCs/>
          <w:noProof/>
          <w:lang w:val="fr-FR" w:eastAsia="fr-FR"/>
        </w:rPr>
        <w:t>D</w:t>
      </w:r>
      <w:r w:rsidR="00AD5A67" w:rsidRPr="006950B0">
        <w:rPr>
          <w:rFonts w:asciiTheme="minorHAnsi" w:hAnsiTheme="minorHAnsi" w:cstheme="minorHAnsi"/>
          <w:i/>
          <w:iCs/>
          <w:noProof/>
          <w:lang w:val="fr-FR" w:eastAsia="fr-FR"/>
        </w:rPr>
        <w:t>essine-moi une entreprise technologique qui attire et recrute les femmes</w:t>
      </w:r>
      <w:r w:rsidR="00AD5A67" w:rsidRPr="006950B0">
        <w:rPr>
          <w:rFonts w:asciiTheme="minorHAnsi" w:hAnsiTheme="minorHAnsi" w:cstheme="minorHAnsi"/>
          <w:noProof/>
          <w:lang w:val="fr-FR" w:eastAsia="fr-FR"/>
        </w:rPr>
        <w:t> » et « </w:t>
      </w:r>
      <w:r w:rsidR="00815222" w:rsidRPr="006950B0">
        <w:rPr>
          <w:rFonts w:asciiTheme="minorHAnsi" w:hAnsiTheme="minorHAnsi" w:cstheme="minorHAnsi"/>
          <w:i/>
          <w:iCs/>
          <w:noProof/>
          <w:lang w:val="fr-FR" w:eastAsia="fr-FR"/>
        </w:rPr>
        <w:t>E</w:t>
      </w:r>
      <w:r w:rsidR="00AD5A67" w:rsidRPr="006950B0">
        <w:rPr>
          <w:rFonts w:asciiTheme="minorHAnsi" w:hAnsiTheme="minorHAnsi" w:cstheme="minorHAnsi"/>
          <w:i/>
          <w:iCs/>
          <w:noProof/>
          <w:lang w:val="fr-FR" w:eastAsia="fr-FR"/>
        </w:rPr>
        <w:t>t si nos entreprises étaient plus inclusives ?</w:t>
      </w:r>
      <w:r w:rsidR="00AD5A67" w:rsidRPr="006950B0">
        <w:rPr>
          <w:rFonts w:asciiTheme="minorHAnsi" w:hAnsiTheme="minorHAnsi" w:cstheme="minorHAnsi"/>
          <w:noProof/>
          <w:lang w:val="fr-FR" w:eastAsia="fr-FR"/>
        </w:rPr>
        <w:t> »</w:t>
      </w:r>
    </w:p>
    <w:p w14:paraId="51E6ACF9" w14:textId="77777777" w:rsidR="00747322" w:rsidRPr="0085326A" w:rsidRDefault="00747322" w:rsidP="00917CF0">
      <w:pPr>
        <w:shd w:val="clear" w:color="auto" w:fill="FFFFFF" w:themeFill="background1"/>
        <w:spacing w:after="0" w:line="240" w:lineRule="auto"/>
        <w:ind w:left="426"/>
        <w:jc w:val="both"/>
        <w:rPr>
          <w:rFonts w:asciiTheme="minorHAnsi" w:hAnsiTheme="minorHAnsi" w:cstheme="minorHAnsi"/>
          <w:noProof/>
          <w:sz w:val="4"/>
          <w:szCs w:val="4"/>
          <w:lang w:val="fr-FR" w:eastAsia="fr-FR"/>
        </w:rPr>
      </w:pPr>
    </w:p>
    <w:p w14:paraId="2542A67F" w14:textId="00841BB8" w:rsidR="008B4B09" w:rsidRPr="008E2904" w:rsidRDefault="00C6281A" w:rsidP="008B4B09">
      <w:pPr>
        <w:pStyle w:val="Paragraphedeliste"/>
        <w:numPr>
          <w:ilvl w:val="0"/>
          <w:numId w:val="12"/>
        </w:numPr>
        <w:shd w:val="clear" w:color="auto" w:fill="FFFFFF" w:themeFill="background1"/>
        <w:spacing w:after="0" w:line="264" w:lineRule="auto"/>
        <w:ind w:left="426" w:hanging="357"/>
        <w:jc w:val="both"/>
        <w:rPr>
          <w:rFonts w:asciiTheme="minorHAnsi" w:hAnsiTheme="minorHAnsi" w:cstheme="minorHAnsi"/>
          <w:noProof/>
          <w:lang w:val="fr-FR" w:eastAsia="fr-FR"/>
        </w:rPr>
      </w:pPr>
      <w:r w:rsidRPr="008E2904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Les 2 t</w:t>
      </w:r>
      <w:r w:rsidR="00AD5A67" w:rsidRPr="008E2904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ables rondes</w:t>
      </w:r>
      <w:r w:rsidR="00BC2F33" w:rsidRPr="008E290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de dirigeant.e.s</w:t>
      </w:r>
      <w:r w:rsidR="00BE1B0B" w:rsidRPr="008E290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des entreprises du Cercle</w:t>
      </w:r>
      <w:r w:rsidRPr="008E290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 : </w:t>
      </w:r>
      <w:r w:rsidRPr="008E2904">
        <w:rPr>
          <w:rFonts w:asciiTheme="minorHAnsi" w:hAnsiTheme="minorHAnsi" w:cstheme="minorHAnsi"/>
          <w:noProof/>
          <w:lang w:val="fr-FR" w:eastAsia="fr-FR"/>
        </w:rPr>
        <w:t xml:space="preserve">témoignages et </w:t>
      </w:r>
      <w:r w:rsidR="008B4B09" w:rsidRPr="008E2904">
        <w:rPr>
          <w:rFonts w:asciiTheme="minorHAnsi" w:hAnsiTheme="minorHAnsi" w:cstheme="minorHAnsi"/>
          <w:noProof/>
          <w:lang w:val="fr-FR" w:eastAsia="fr-FR"/>
        </w:rPr>
        <w:t>engagements</w:t>
      </w:r>
    </w:p>
    <w:p w14:paraId="34EA1F93" w14:textId="29B2F3FC" w:rsidR="008B4B09" w:rsidRPr="008E2904" w:rsidRDefault="008B4B09" w:rsidP="008B4B09">
      <w:pPr>
        <w:pStyle w:val="Paragraphedeliste"/>
        <w:numPr>
          <w:ilvl w:val="0"/>
          <w:numId w:val="12"/>
        </w:numPr>
        <w:shd w:val="clear" w:color="auto" w:fill="FFFFFF" w:themeFill="background1"/>
        <w:spacing w:after="0" w:line="264" w:lineRule="auto"/>
        <w:ind w:left="426" w:hanging="357"/>
        <w:jc w:val="both"/>
        <w:rPr>
          <w:rFonts w:cstheme="minorHAnsi"/>
          <w:sz w:val="23"/>
          <w:szCs w:val="23"/>
          <w:lang w:val="fr-FR"/>
        </w:rPr>
      </w:pPr>
      <w:r w:rsidRPr="008E2904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Le grand témoin</w:t>
      </w:r>
      <w:r w:rsidRPr="008E290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 : </w:t>
      </w:r>
      <w:r w:rsidRPr="008E2904">
        <w:rPr>
          <w:rFonts w:asciiTheme="minorHAnsi" w:hAnsiTheme="minorHAnsi" w:cstheme="minorHAnsi"/>
          <w:shd w:val="clear" w:color="auto" w:fill="FFFFFF"/>
          <w:lang w:val="fr-FR"/>
        </w:rPr>
        <w:t xml:space="preserve">Brigitte </w:t>
      </w:r>
      <w:proofErr w:type="spellStart"/>
      <w:r w:rsidRPr="008E2904">
        <w:rPr>
          <w:rFonts w:asciiTheme="minorHAnsi" w:hAnsiTheme="minorHAnsi" w:cstheme="minorHAnsi"/>
          <w:shd w:val="clear" w:color="auto" w:fill="FFFFFF"/>
          <w:lang w:val="fr-FR"/>
        </w:rPr>
        <w:t>Grésy</w:t>
      </w:r>
      <w:proofErr w:type="spellEnd"/>
      <w:r w:rsidRPr="008E2904">
        <w:rPr>
          <w:rFonts w:asciiTheme="minorHAnsi" w:hAnsiTheme="minorHAnsi" w:cstheme="minorHAnsi"/>
          <w:shd w:val="clear" w:color="auto" w:fill="FFFFFF"/>
          <w:lang w:val="fr-FR"/>
        </w:rPr>
        <w:t xml:space="preserve">, Présidente du Haut Conseil à l’Egalité entre les femmes et les hommes </w:t>
      </w:r>
    </w:p>
    <w:p w14:paraId="5EF11468" w14:textId="77777777" w:rsidR="00747322" w:rsidRPr="0085326A" w:rsidRDefault="00747322" w:rsidP="00917CF0">
      <w:pPr>
        <w:shd w:val="clear" w:color="auto" w:fill="FFFFFF" w:themeFill="background1"/>
        <w:spacing w:after="0" w:line="264" w:lineRule="auto"/>
        <w:ind w:left="426"/>
        <w:jc w:val="both"/>
        <w:rPr>
          <w:rFonts w:asciiTheme="minorHAnsi" w:hAnsiTheme="minorHAnsi" w:cstheme="minorHAnsi"/>
          <w:noProof/>
          <w:sz w:val="4"/>
          <w:szCs w:val="4"/>
          <w:lang w:val="fr-FR" w:eastAsia="fr-FR"/>
        </w:rPr>
      </w:pPr>
    </w:p>
    <w:p w14:paraId="3299BDA9" w14:textId="425AD396" w:rsidR="00151E7A" w:rsidRPr="006950B0" w:rsidRDefault="00C6281A" w:rsidP="00953E56">
      <w:pPr>
        <w:pStyle w:val="Paragraphedeliste"/>
        <w:numPr>
          <w:ilvl w:val="0"/>
          <w:numId w:val="12"/>
        </w:numPr>
        <w:shd w:val="clear" w:color="auto" w:fill="FFFFFF" w:themeFill="background1"/>
        <w:spacing w:after="0" w:line="240" w:lineRule="auto"/>
        <w:ind w:left="425" w:hanging="357"/>
        <w:jc w:val="both"/>
        <w:rPr>
          <w:rFonts w:asciiTheme="minorHAnsi" w:hAnsiTheme="minorHAnsi" w:cstheme="minorHAnsi"/>
          <w:noProof/>
          <w:lang w:val="fr-FR" w:eastAsia="fr-FR"/>
        </w:rPr>
      </w:pPr>
      <w:r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 xml:space="preserve">Les </w:t>
      </w:r>
      <w:r w:rsidR="00151E7A" w:rsidRPr="00151E7A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4 rencontres interactives</w:t>
      </w:r>
      <w:r w:rsidR="00151E7A" w:rsidRPr="00151E7A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</w:t>
      </w:r>
      <w:r w:rsidR="00E65F6E">
        <w:rPr>
          <w:rFonts w:asciiTheme="minorHAnsi" w:hAnsiTheme="minorHAnsi" w:cstheme="minorHAnsi"/>
          <w:sz w:val="23"/>
          <w:szCs w:val="23"/>
          <w:lang w:val="fr-FR"/>
        </w:rPr>
        <w:t xml:space="preserve">: </w:t>
      </w:r>
      <w:r w:rsidR="00953E56">
        <w:rPr>
          <w:rFonts w:asciiTheme="minorHAnsi" w:hAnsiTheme="minorHAnsi" w:cstheme="minorHAnsi"/>
          <w:sz w:val="23"/>
          <w:szCs w:val="23"/>
          <w:lang w:val="fr-FR"/>
        </w:rPr>
        <w:t>p</w:t>
      </w:r>
      <w:r w:rsidR="006950B0" w:rsidRPr="006950B0">
        <w:rPr>
          <w:rFonts w:asciiTheme="minorHAnsi" w:hAnsiTheme="minorHAnsi" w:cstheme="minorHAnsi"/>
          <w:lang w:val="fr-FR"/>
        </w:rPr>
        <w:t>erformance &amp; mieux-être ; équilibre &amp; harmonie corps-esprit ; pitch « c’est dans la poche ! » ; « Café IA : femmes et intelligence artificielle »</w:t>
      </w:r>
    </w:p>
    <w:p w14:paraId="23A5E268" w14:textId="77777777" w:rsidR="00747322" w:rsidRPr="0085326A" w:rsidRDefault="00747322" w:rsidP="00917CF0">
      <w:pPr>
        <w:shd w:val="clear" w:color="auto" w:fill="FFFFFF" w:themeFill="background1"/>
        <w:spacing w:after="0" w:line="264" w:lineRule="auto"/>
        <w:ind w:left="426"/>
        <w:jc w:val="both"/>
        <w:rPr>
          <w:rFonts w:asciiTheme="minorHAnsi" w:hAnsiTheme="minorHAnsi" w:cstheme="minorHAnsi"/>
          <w:noProof/>
          <w:sz w:val="4"/>
          <w:szCs w:val="4"/>
          <w:lang w:val="fr-FR" w:eastAsia="fr-FR"/>
        </w:rPr>
      </w:pPr>
    </w:p>
    <w:p w14:paraId="28A18176" w14:textId="2DEB662E" w:rsidR="005236D7" w:rsidRPr="006950B0" w:rsidRDefault="00C6281A" w:rsidP="00917CF0">
      <w:pPr>
        <w:pStyle w:val="Paragraphedeliste"/>
        <w:numPr>
          <w:ilvl w:val="0"/>
          <w:numId w:val="12"/>
        </w:numPr>
        <w:spacing w:after="0" w:line="264" w:lineRule="auto"/>
        <w:ind w:left="426" w:hanging="357"/>
        <w:jc w:val="both"/>
        <w:rPr>
          <w:rFonts w:asciiTheme="minorHAnsi" w:hAnsiTheme="minorHAnsi" w:cstheme="minorHAnsi"/>
          <w:noProof/>
          <w:lang w:val="fr-FR" w:eastAsia="fr-FR"/>
        </w:rPr>
      </w:pPr>
      <w:r>
        <w:rPr>
          <w:rFonts w:asciiTheme="minorHAnsi" w:hAnsiTheme="minorHAnsi" w:cstheme="minorHAnsi"/>
          <w:b/>
          <w:bCs/>
          <w:noProof/>
          <w:sz w:val="23"/>
          <w:szCs w:val="23"/>
          <w:lang w:val="fr-FR" w:eastAsia="fr-FR"/>
        </w:rPr>
        <w:t>Le g</w:t>
      </w:r>
      <w:r w:rsidRPr="00C6281A">
        <w:rPr>
          <w:rFonts w:asciiTheme="minorHAnsi" w:hAnsiTheme="minorHAnsi" w:cstheme="minorHAnsi"/>
          <w:b/>
          <w:bCs/>
          <w:noProof/>
          <w:sz w:val="23"/>
          <w:szCs w:val="23"/>
          <w:lang w:val="fr-FR" w:eastAsia="fr-FR"/>
        </w:rPr>
        <w:t xml:space="preserve">roupe de travail </w:t>
      </w:r>
      <w:r w:rsidR="005236D7" w:rsidRPr="00C6281A">
        <w:rPr>
          <w:rFonts w:asciiTheme="minorHAnsi" w:hAnsiTheme="minorHAnsi" w:cstheme="minorHAnsi"/>
          <w:b/>
          <w:bCs/>
          <w:noProof/>
          <w:sz w:val="23"/>
          <w:szCs w:val="23"/>
          <w:lang w:val="fr-FR" w:eastAsia="fr-FR"/>
        </w:rPr>
        <w:t>« Femmes et I</w:t>
      </w:r>
      <w:r>
        <w:rPr>
          <w:rFonts w:asciiTheme="minorHAnsi" w:hAnsiTheme="minorHAnsi" w:cstheme="minorHAnsi"/>
          <w:b/>
          <w:bCs/>
          <w:noProof/>
          <w:sz w:val="23"/>
          <w:szCs w:val="23"/>
          <w:lang w:val="fr-FR" w:eastAsia="fr-FR"/>
        </w:rPr>
        <w:t xml:space="preserve">ntelligence </w:t>
      </w:r>
      <w:r w:rsidR="005236D7" w:rsidRPr="00C6281A">
        <w:rPr>
          <w:rFonts w:asciiTheme="minorHAnsi" w:hAnsiTheme="minorHAnsi" w:cstheme="minorHAnsi"/>
          <w:b/>
          <w:bCs/>
          <w:noProof/>
          <w:sz w:val="23"/>
          <w:szCs w:val="23"/>
          <w:lang w:val="fr-FR" w:eastAsia="fr-FR"/>
        </w:rPr>
        <w:t>A</w:t>
      </w:r>
      <w:r>
        <w:rPr>
          <w:rFonts w:asciiTheme="minorHAnsi" w:hAnsiTheme="minorHAnsi" w:cstheme="minorHAnsi"/>
          <w:b/>
          <w:bCs/>
          <w:noProof/>
          <w:sz w:val="23"/>
          <w:szCs w:val="23"/>
          <w:lang w:val="fr-FR" w:eastAsia="fr-FR"/>
        </w:rPr>
        <w:t>rtificielle</w:t>
      </w:r>
      <w:r w:rsidR="005236D7" w:rsidRPr="00C6281A">
        <w:rPr>
          <w:rFonts w:asciiTheme="minorHAnsi" w:hAnsiTheme="minorHAnsi" w:cstheme="minorHAnsi"/>
          <w:b/>
          <w:bCs/>
          <w:noProof/>
          <w:sz w:val="23"/>
          <w:szCs w:val="23"/>
          <w:lang w:val="fr-FR" w:eastAsia="fr-FR"/>
        </w:rPr>
        <w:t> »</w:t>
      </w:r>
      <w:r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 : </w:t>
      </w:r>
      <w:r w:rsidRPr="006950B0">
        <w:rPr>
          <w:rFonts w:asciiTheme="minorHAnsi" w:hAnsiTheme="minorHAnsi" w:cstheme="minorHAnsi"/>
          <w:noProof/>
          <w:lang w:val="fr-FR" w:eastAsia="fr-FR"/>
        </w:rPr>
        <w:t xml:space="preserve">avancées et recommandations  </w:t>
      </w:r>
    </w:p>
    <w:p w14:paraId="3ABBC79B" w14:textId="77777777" w:rsidR="00747322" w:rsidRPr="0085326A" w:rsidRDefault="00747322" w:rsidP="00917CF0">
      <w:pPr>
        <w:spacing w:after="0" w:line="264" w:lineRule="auto"/>
        <w:ind w:left="426"/>
        <w:jc w:val="both"/>
        <w:rPr>
          <w:rFonts w:asciiTheme="minorHAnsi" w:hAnsiTheme="minorHAnsi" w:cstheme="minorHAnsi"/>
          <w:noProof/>
          <w:sz w:val="4"/>
          <w:szCs w:val="4"/>
          <w:lang w:val="fr-FR" w:eastAsia="fr-FR"/>
        </w:rPr>
      </w:pPr>
    </w:p>
    <w:p w14:paraId="41E8F53B" w14:textId="77777777" w:rsidR="00735017" w:rsidRDefault="00735017" w:rsidP="008E2904">
      <w:pPr>
        <w:spacing w:after="0" w:line="264" w:lineRule="auto"/>
        <w:jc w:val="both"/>
        <w:rPr>
          <w:rFonts w:cstheme="minorHAnsi"/>
          <w:bCs/>
          <w:sz w:val="23"/>
          <w:szCs w:val="23"/>
          <w:lang w:val="fr-FR"/>
        </w:rPr>
      </w:pPr>
    </w:p>
    <w:p w14:paraId="14E91C52" w14:textId="67B56282" w:rsidR="00E5237B" w:rsidRPr="004F1CB3" w:rsidRDefault="00490BE4" w:rsidP="004F1CB3">
      <w:pPr>
        <w:spacing w:after="0" w:line="264" w:lineRule="auto"/>
        <w:jc w:val="both"/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</w:pPr>
      <w:r w:rsidRPr="008E2904">
        <w:rPr>
          <w:rFonts w:cstheme="minorHAnsi"/>
          <w:bCs/>
          <w:sz w:val="23"/>
          <w:szCs w:val="23"/>
          <w:lang w:val="fr-FR"/>
        </w:rPr>
        <w:lastRenderedPageBreak/>
        <w:t xml:space="preserve">Les </w:t>
      </w:r>
      <w:r w:rsidR="00151E7A" w:rsidRPr="008E2904">
        <w:rPr>
          <w:rFonts w:cstheme="minorHAnsi"/>
          <w:bCs/>
          <w:sz w:val="23"/>
          <w:szCs w:val="23"/>
          <w:lang w:val="fr-FR"/>
        </w:rPr>
        <w:t xml:space="preserve">travaux menés </w:t>
      </w:r>
      <w:r w:rsidR="000150D4" w:rsidRPr="008E2904">
        <w:rPr>
          <w:rFonts w:cstheme="minorHAnsi"/>
          <w:bCs/>
          <w:sz w:val="23"/>
          <w:szCs w:val="23"/>
          <w:lang w:val="fr-FR"/>
        </w:rPr>
        <w:t xml:space="preserve">tout au long de l’année </w:t>
      </w:r>
      <w:r w:rsidR="00151E7A" w:rsidRPr="008E2904">
        <w:rPr>
          <w:rFonts w:cstheme="minorHAnsi"/>
          <w:bCs/>
          <w:sz w:val="23"/>
          <w:szCs w:val="23"/>
          <w:lang w:val="fr-FR"/>
        </w:rPr>
        <w:t>par les deux g</w:t>
      </w:r>
      <w:r w:rsidR="008B4B09" w:rsidRPr="008E2904">
        <w:rPr>
          <w:rFonts w:cstheme="minorHAnsi"/>
          <w:bCs/>
          <w:sz w:val="23"/>
          <w:szCs w:val="23"/>
          <w:lang w:val="fr-FR"/>
        </w:rPr>
        <w:t>roupes de travail au sein des</w:t>
      </w:r>
      <w:r w:rsidR="00151E7A" w:rsidRPr="008E2904">
        <w:rPr>
          <w:rFonts w:cstheme="minorHAnsi"/>
          <w:bCs/>
          <w:sz w:val="23"/>
          <w:szCs w:val="23"/>
          <w:lang w:val="fr-FR"/>
        </w:rPr>
        <w:t xml:space="preserve"> entreprises membres</w:t>
      </w:r>
      <w:r w:rsidR="008E2904">
        <w:rPr>
          <w:rFonts w:cstheme="minorHAnsi"/>
          <w:bCs/>
          <w:sz w:val="23"/>
          <w:szCs w:val="23"/>
          <w:lang w:val="fr-FR"/>
        </w:rPr>
        <w:t xml:space="preserve"> (</w:t>
      </w:r>
      <w:r w:rsidR="005B227A" w:rsidRPr="008E2904"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  <w:t>Air Liquide,</w:t>
      </w:r>
      <w:r w:rsidR="00CE1116" w:rsidRPr="008E2904"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  <w:t xml:space="preserve"> Canon, CEA, Dassault Systèmes, </w:t>
      </w:r>
      <w:r w:rsidR="00E65F6E" w:rsidRPr="008E2904"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  <w:t xml:space="preserve">EDF, </w:t>
      </w:r>
      <w:r w:rsidR="00CE1116" w:rsidRPr="008E2904"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  <w:t>ENGIE, GE, IBM</w:t>
      </w:r>
      <w:r w:rsidR="005B227A" w:rsidRPr="008E2904"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  <w:t xml:space="preserve">, Intel, Lenovo, </w:t>
      </w:r>
      <w:proofErr w:type="spellStart"/>
      <w:r w:rsidR="005B227A" w:rsidRPr="008E2904"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  <w:t>Nexter</w:t>
      </w:r>
      <w:proofErr w:type="spellEnd"/>
      <w:r w:rsidR="005B227A" w:rsidRPr="008E2904"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  <w:t xml:space="preserve">, Orange, </w:t>
      </w:r>
      <w:proofErr w:type="spellStart"/>
      <w:r w:rsidR="005B227A" w:rsidRPr="008E2904"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  <w:t>Orano</w:t>
      </w:r>
      <w:proofErr w:type="spellEnd"/>
      <w:r w:rsidR="00E65F6E" w:rsidRPr="008E2904"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  <w:t>, SAP et</w:t>
      </w:r>
      <w:r w:rsidR="00CE1116" w:rsidRPr="008E2904"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  <w:t xml:space="preserve"> Schlumberger</w:t>
      </w:r>
      <w:r w:rsidR="008E2904"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  <w:t>)</w:t>
      </w:r>
      <w:r w:rsidR="000150D4" w:rsidRPr="008E2904"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  <w:t xml:space="preserve"> feront l’objet d’une restitutio</w:t>
      </w:r>
      <w:r w:rsidR="00917CF0" w:rsidRPr="008E2904"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  <w:t>n et d’un débat</w:t>
      </w:r>
      <w:r w:rsidR="004F1CB3">
        <w:rPr>
          <w:rFonts w:asciiTheme="minorHAnsi" w:hAnsiTheme="minorHAnsi" w:cstheme="minorHAnsi"/>
          <w:bCs/>
          <w:color w:val="000000"/>
          <w:sz w:val="23"/>
          <w:szCs w:val="23"/>
          <w:lang w:val="fr-FR"/>
        </w:rPr>
        <w:t xml:space="preserve"> : </w:t>
      </w:r>
    </w:p>
    <w:p w14:paraId="627EBEDB" w14:textId="77777777" w:rsidR="00735017" w:rsidRDefault="00735017" w:rsidP="00D37D66">
      <w:pPr>
        <w:shd w:val="clear" w:color="auto" w:fill="FFFFFF" w:themeFill="background1"/>
        <w:spacing w:after="0" w:line="264" w:lineRule="auto"/>
        <w:jc w:val="both"/>
        <w:rPr>
          <w:rFonts w:eastAsia="Ebrima" w:cstheme="minorHAnsi"/>
          <w:sz w:val="23"/>
          <w:szCs w:val="23"/>
          <w:lang w:val="fr-FR"/>
        </w:rPr>
      </w:pPr>
    </w:p>
    <w:p w14:paraId="50FA063D" w14:textId="1AF58279" w:rsidR="00E65F6E" w:rsidRPr="000150D4" w:rsidRDefault="00151E7A" w:rsidP="00D37D66">
      <w:pPr>
        <w:pStyle w:val="Paragraphedeliste"/>
        <w:numPr>
          <w:ilvl w:val="0"/>
          <w:numId w:val="14"/>
        </w:numPr>
        <w:spacing w:after="0" w:line="264" w:lineRule="auto"/>
        <w:ind w:left="567"/>
        <w:jc w:val="both"/>
        <w:rPr>
          <w:rFonts w:ascii="Verdana" w:hAnsi="Verdana" w:cs="Calibri"/>
          <w:color w:val="000000"/>
          <w:sz w:val="24"/>
          <w:szCs w:val="24"/>
          <w:lang w:val="fr-FR"/>
        </w:rPr>
      </w:pPr>
      <w:r w:rsidRPr="000150D4">
        <w:rPr>
          <w:rFonts w:asciiTheme="minorHAnsi" w:hAnsiTheme="minorHAnsi" w:cstheme="minorHAnsi"/>
          <w:b/>
          <w:bCs/>
          <w:noProof/>
          <w:sz w:val="23"/>
          <w:szCs w:val="23"/>
          <w:lang w:val="fr-FR" w:eastAsia="fr-FR"/>
        </w:rPr>
        <w:t>« Dessine-moi une entreprise technologique qui attire et recrute les femmes »</w:t>
      </w:r>
      <w:r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 : </w:t>
      </w:r>
      <w:r w:rsidR="00BE0301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quelles sont les </w:t>
      </w:r>
      <w:r w:rsidR="00E65F6E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bonnes pratiques </w:t>
      </w:r>
      <w:r w:rsidR="000239B4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et </w:t>
      </w:r>
      <w:r w:rsidR="00917CF0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les </w:t>
      </w:r>
      <w:r w:rsidR="000239B4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idées innovantes </w:t>
      </w:r>
      <w:r w:rsidR="00FE4BBE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à </w:t>
      </w:r>
      <w:r w:rsidR="006A58A6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>retenir</w:t>
      </w:r>
      <w:r w:rsidR="00FE4BBE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 pour </w:t>
      </w:r>
      <w:r w:rsidR="00BE0301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attirer </w:t>
      </w:r>
      <w:r w:rsidR="000239B4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>e</w:t>
      </w:r>
      <w:r w:rsidR="00BE0301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t </w:t>
      </w:r>
      <w:r w:rsidR="000239B4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>recruter les femmes</w:t>
      </w:r>
      <w:r w:rsidR="00FE4BBE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 ? </w:t>
      </w:r>
      <w:r w:rsidR="00BE0301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>En quoi l</w:t>
      </w:r>
      <w:r w:rsidR="000239B4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>a société, l’environnement familial</w:t>
      </w:r>
      <w:r w:rsidR="006A58A6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>, la sphère éducative</w:t>
      </w:r>
      <w:r w:rsidR="000239B4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 et l’image de l’entreprise peuvent-ils constituer </w:t>
      </w:r>
      <w:r w:rsidR="0085326A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des </w:t>
      </w:r>
      <w:r w:rsidR="000239B4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>frein</w:t>
      </w:r>
      <w:r w:rsidR="0085326A">
        <w:rPr>
          <w:rFonts w:asciiTheme="minorHAnsi" w:hAnsiTheme="minorHAnsi" w:cstheme="minorHAnsi"/>
          <w:color w:val="000000"/>
          <w:sz w:val="23"/>
          <w:szCs w:val="23"/>
          <w:lang w:val="fr-FR"/>
        </w:rPr>
        <w:t>s</w:t>
      </w:r>
      <w:r w:rsidR="000239B4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 et induire des biais dans le recrutement des femmes ? </w:t>
      </w:r>
      <w:r w:rsidR="00805B30">
        <w:rPr>
          <w:rFonts w:asciiTheme="minorHAnsi" w:hAnsiTheme="minorHAnsi" w:cstheme="minorHAnsi"/>
          <w:color w:val="000000"/>
          <w:sz w:val="23"/>
          <w:szCs w:val="23"/>
          <w:lang w:val="fr-FR"/>
        </w:rPr>
        <w:t>Et si l’évolution de la s</w:t>
      </w:r>
      <w:r w:rsidR="006A58A6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ociété et </w:t>
      </w:r>
      <w:r w:rsidR="0048400C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les attentes de la </w:t>
      </w:r>
      <w:r w:rsidR="006A58A6" w:rsidRPr="000150D4">
        <w:rPr>
          <w:rFonts w:asciiTheme="minorHAnsi" w:hAnsiTheme="minorHAnsi" w:cstheme="minorHAnsi"/>
          <w:color w:val="000000"/>
          <w:sz w:val="23"/>
          <w:szCs w:val="23"/>
          <w:lang w:val="fr-FR"/>
        </w:rPr>
        <w:t>jeune génération</w:t>
      </w:r>
      <w:r w:rsidR="0048400C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 </w:t>
      </w:r>
      <w:r w:rsidR="00805B30">
        <w:rPr>
          <w:rFonts w:asciiTheme="minorHAnsi" w:hAnsiTheme="minorHAnsi" w:cstheme="minorHAnsi"/>
          <w:color w:val="000000"/>
          <w:sz w:val="23"/>
          <w:szCs w:val="23"/>
          <w:lang w:val="fr-FR"/>
        </w:rPr>
        <w:t>étaient</w:t>
      </w:r>
      <w:r w:rsidR="0048400C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 une opportunité à saisir ?</w:t>
      </w:r>
      <w:r w:rsidR="00E65F6E" w:rsidRPr="000150D4">
        <w:rPr>
          <w:rFonts w:ascii="Century Gothic" w:hAnsi="Century Gothic" w:cs="Calibri"/>
          <w:color w:val="1F497D"/>
          <w:sz w:val="20"/>
          <w:szCs w:val="20"/>
          <w:lang w:val="fr-FR"/>
        </w:rPr>
        <w:t xml:space="preserve"> </w:t>
      </w:r>
    </w:p>
    <w:p w14:paraId="78CCAAE1" w14:textId="3E3B569D" w:rsidR="00E65F6E" w:rsidRDefault="00E65F6E" w:rsidP="00D37D66">
      <w:pPr>
        <w:pStyle w:val="Paragraphedeliste"/>
        <w:shd w:val="clear" w:color="auto" w:fill="FFFFFF" w:themeFill="background1"/>
        <w:spacing w:after="0" w:line="240" w:lineRule="auto"/>
        <w:ind w:left="0"/>
        <w:jc w:val="both"/>
        <w:rPr>
          <w:rFonts w:asciiTheme="minorHAnsi" w:hAnsiTheme="minorHAnsi" w:cstheme="minorHAnsi"/>
          <w:noProof/>
          <w:sz w:val="23"/>
          <w:szCs w:val="23"/>
          <w:lang w:val="fr-FR" w:eastAsia="fr-FR"/>
        </w:rPr>
      </w:pPr>
    </w:p>
    <w:p w14:paraId="10E6D795" w14:textId="78899F4E" w:rsidR="00571D0B" w:rsidRPr="000150D4" w:rsidRDefault="006A58A6" w:rsidP="00D37D66">
      <w:pPr>
        <w:pStyle w:val="Paragraphedeliste"/>
        <w:numPr>
          <w:ilvl w:val="0"/>
          <w:numId w:val="14"/>
        </w:numPr>
        <w:shd w:val="clear" w:color="auto" w:fill="FFFFFF" w:themeFill="background1"/>
        <w:spacing w:after="0" w:line="264" w:lineRule="auto"/>
        <w:ind w:left="567"/>
        <w:jc w:val="both"/>
        <w:rPr>
          <w:rFonts w:asciiTheme="minorHAnsi" w:eastAsia="Times New Roman" w:hAnsiTheme="minorHAnsi" w:cstheme="minorHAnsi"/>
          <w:color w:val="000000"/>
          <w:sz w:val="23"/>
          <w:szCs w:val="23"/>
          <w:lang w:val="fr-FR"/>
        </w:rPr>
      </w:pPr>
      <w:r w:rsidRPr="000150D4">
        <w:rPr>
          <w:rFonts w:asciiTheme="minorHAnsi" w:hAnsiTheme="minorHAnsi" w:cstheme="minorHAnsi"/>
          <w:b/>
          <w:bCs/>
          <w:noProof/>
          <w:sz w:val="23"/>
          <w:szCs w:val="23"/>
          <w:lang w:val="fr-FR" w:eastAsia="fr-FR"/>
        </w:rPr>
        <w:t>« </w:t>
      </w:r>
      <w:r w:rsidR="00151E7A" w:rsidRPr="000150D4">
        <w:rPr>
          <w:rFonts w:asciiTheme="minorHAnsi" w:hAnsiTheme="minorHAnsi" w:cstheme="minorHAnsi"/>
          <w:b/>
          <w:bCs/>
          <w:noProof/>
          <w:sz w:val="23"/>
          <w:szCs w:val="23"/>
          <w:lang w:val="fr-FR" w:eastAsia="fr-FR"/>
        </w:rPr>
        <w:t>Et si nos entreprises étaient plus inclusives ?</w:t>
      </w:r>
      <w:r w:rsidRPr="000150D4">
        <w:rPr>
          <w:rFonts w:asciiTheme="minorHAnsi" w:hAnsiTheme="minorHAnsi" w:cstheme="minorHAnsi"/>
          <w:b/>
          <w:bCs/>
          <w:noProof/>
          <w:sz w:val="23"/>
          <w:szCs w:val="23"/>
          <w:lang w:val="fr-FR" w:eastAsia="fr-FR"/>
        </w:rPr>
        <w:t> »</w:t>
      </w:r>
      <w:r w:rsidR="008F4AF2" w:rsidRPr="000150D4">
        <w:rPr>
          <w:rFonts w:asciiTheme="minorHAnsi" w:hAnsiTheme="minorHAnsi" w:cstheme="minorHAnsi"/>
          <w:b/>
          <w:bCs/>
          <w:noProof/>
          <w:sz w:val="23"/>
          <w:szCs w:val="23"/>
          <w:lang w:val="fr-FR" w:eastAsia="fr-FR"/>
        </w:rPr>
        <w:t xml:space="preserve"> : </w:t>
      </w:r>
      <w:r w:rsidR="008F4AF2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au-delà du recrutement, quelles </w:t>
      </w:r>
      <w:r w:rsidR="00B11D05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pistes </w:t>
      </w:r>
      <w:r w:rsidR="008F4AF2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privilégier pour retenir les femmes ? Pourquoi les initiatives et </w:t>
      </w:r>
      <w:r w:rsidR="00B11D05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les a</w:t>
      </w:r>
      <w:r w:rsidR="008F4AF2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vancées, parmi lesquelles la formation, le mentoring, les réseaux et le pilotage </w:t>
      </w:r>
      <w:r w:rsidR="00C6281A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des objectifs</w:t>
      </w:r>
      <w:r w:rsidR="008F4AF2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, s’avèrent-</w:t>
      </w:r>
      <w:r w:rsidR="0048400C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ils </w:t>
      </w:r>
      <w:r w:rsidR="008F4AF2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encore insuffisants ? </w:t>
      </w:r>
      <w:r w:rsidR="00B11D05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En quoi l</w:t>
      </w:r>
      <w:r w:rsidR="005236D7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a féminisation des équipes passe-t-elle par l’inclusion ? </w:t>
      </w:r>
      <w:r w:rsidR="00C6281A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Comment le d</w:t>
      </w:r>
      <w:r w:rsidR="00B11D05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éveloppement d’une culture inclusive</w:t>
      </w:r>
      <w:r w:rsidR="005236D7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, tenant compte de toutes les différences au sein de l’entreprise,</w:t>
      </w:r>
      <w:r w:rsidR="00C6281A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</w:t>
      </w:r>
      <w:r w:rsidR="0085326A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représente-t-il</w:t>
      </w:r>
      <w:r w:rsidR="00C6281A" w:rsidRPr="000150D4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un levier de motivation et de fidélisation ? </w:t>
      </w:r>
    </w:p>
    <w:p w14:paraId="57FFEC30" w14:textId="77777777" w:rsidR="00EB4FA7" w:rsidRPr="002F2AA5" w:rsidRDefault="00EB4FA7" w:rsidP="00D37D66">
      <w:pPr>
        <w:shd w:val="clear" w:color="auto" w:fill="FFFFFF" w:themeFill="background1"/>
        <w:spacing w:after="0" w:line="264" w:lineRule="auto"/>
        <w:jc w:val="both"/>
        <w:rPr>
          <w:rFonts w:eastAsia="Ebrima" w:cstheme="minorHAnsi"/>
          <w:sz w:val="23"/>
          <w:szCs w:val="23"/>
          <w:lang w:val="fr-FR"/>
        </w:rPr>
      </w:pPr>
    </w:p>
    <w:p w14:paraId="09C5B5AF" w14:textId="00D7A5AA" w:rsidR="00312BD1" w:rsidRDefault="00312BD1" w:rsidP="00D37D66">
      <w:pPr>
        <w:spacing w:after="0" w:line="240" w:lineRule="auto"/>
        <w:jc w:val="both"/>
        <w:rPr>
          <w:rFonts w:asciiTheme="minorHAnsi" w:hAnsiTheme="minorHAnsi" w:cstheme="minorHAnsi"/>
          <w:b/>
          <w:color w:val="FF6600"/>
          <w:sz w:val="24"/>
          <w:szCs w:val="24"/>
          <w:lang w:val="fr-FR"/>
        </w:rPr>
      </w:pPr>
    </w:p>
    <w:p w14:paraId="72D118D4" w14:textId="77777777" w:rsidR="00C311AC" w:rsidRPr="00A3761E" w:rsidRDefault="00C311AC" w:rsidP="00D37D66">
      <w:pPr>
        <w:spacing w:after="0" w:line="240" w:lineRule="auto"/>
        <w:jc w:val="both"/>
        <w:rPr>
          <w:rFonts w:asciiTheme="minorHAnsi" w:hAnsiTheme="minorHAnsi" w:cstheme="minorHAnsi"/>
          <w:b/>
          <w:color w:val="FF6600"/>
          <w:sz w:val="24"/>
          <w:szCs w:val="24"/>
          <w:lang w:val="fr-FR"/>
        </w:rPr>
      </w:pPr>
    </w:p>
    <w:p w14:paraId="078A9D94" w14:textId="349EEEF0" w:rsidR="00CC244C" w:rsidRDefault="00DE0330" w:rsidP="00D37D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 w:themeColor="text1"/>
          <w:sz w:val="21"/>
          <w:szCs w:val="21"/>
        </w:rPr>
      </w:pPr>
      <w:r w:rsidRPr="006840B5">
        <w:rPr>
          <w:rFonts w:asciiTheme="minorHAnsi" w:hAnsiTheme="minorHAnsi" w:cstheme="minorHAnsi"/>
          <w:b/>
          <w:color w:val="FF6600"/>
          <w:sz w:val="21"/>
          <w:szCs w:val="21"/>
        </w:rPr>
        <w:t>A propos du Cercle InterElles :</w:t>
      </w:r>
      <w:r w:rsidR="00AE3F73" w:rsidRPr="006840B5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6BCBE2AC" w14:textId="77777777" w:rsidR="00CC244C" w:rsidRDefault="00CC244C" w:rsidP="00D37D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1"/>
          <w:szCs w:val="21"/>
        </w:rPr>
      </w:pPr>
      <w:r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 xml:space="preserve">Né en 2001, le Cercle InterElles, un réseau de réseaux de femmes et d’hommes </w:t>
      </w:r>
      <w:proofErr w:type="spellStart"/>
      <w:r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>engagé.e.s</w:t>
      </w:r>
      <w:proofErr w:type="spellEnd"/>
      <w:r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 xml:space="preserve"> dans la mixité, représente 15 entreprises du monde scientifique et technologique : Air Liquide, Canon, CEA, Dassault Systèmes, EDF, </w:t>
      </w:r>
      <w:proofErr w:type="spellStart"/>
      <w:r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>Engie</w:t>
      </w:r>
      <w:proofErr w:type="spellEnd"/>
      <w:r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 xml:space="preserve">, GE, IBM, Intel, Lenovo, NGE, Orange, </w:t>
      </w:r>
      <w:proofErr w:type="spellStart"/>
      <w:r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>Orano</w:t>
      </w:r>
      <w:proofErr w:type="spellEnd"/>
      <w:r>
        <w:rPr>
          <w:rFonts w:asciiTheme="minorHAnsi" w:eastAsiaTheme="minorHAnsi" w:hAnsiTheme="minorHAnsi" w:cstheme="minorHAnsi"/>
          <w:i/>
          <w:color w:val="000000" w:themeColor="text1"/>
          <w:sz w:val="22"/>
          <w:szCs w:val="22"/>
          <w:lang w:eastAsia="en-US"/>
        </w:rPr>
        <w:t>, SAP et Schlumberger. Ses actions visent à accroître la mixité au sein des filières et métiers scientifiques et technologiques, à encourager la carrière des femmes, à favoriser leur accès à des postes à responsabilité tout en les aidant à équilibrer leur vie professionnelle et personnelle.</w:t>
      </w:r>
    </w:p>
    <w:p w14:paraId="6E26B9FD" w14:textId="07C3CB43" w:rsidR="00B97557" w:rsidRPr="00CC244C" w:rsidRDefault="00B97557" w:rsidP="00D37D66">
      <w:pPr>
        <w:spacing w:after="0" w:line="240" w:lineRule="auto"/>
        <w:jc w:val="both"/>
        <w:rPr>
          <w:i/>
          <w:sz w:val="24"/>
          <w:lang w:val="fr-FR"/>
        </w:rPr>
      </w:pPr>
    </w:p>
    <w:p w14:paraId="3B1ADA01" w14:textId="77777777" w:rsidR="007556F1" w:rsidRPr="0085326A" w:rsidRDefault="007556F1" w:rsidP="007556F1">
      <w:pPr>
        <w:rPr>
          <w:rFonts w:eastAsia="Times New Roman" w:cstheme="minorHAnsi"/>
          <w:i/>
          <w:color w:val="000000"/>
          <w:sz w:val="21"/>
          <w:szCs w:val="21"/>
          <w:lang w:val="fr-FR" w:eastAsia="fr-FR"/>
        </w:rPr>
      </w:pPr>
    </w:p>
    <w:p w14:paraId="102A313B" w14:textId="77777777" w:rsidR="007556F1" w:rsidRPr="007556F1" w:rsidRDefault="007556F1" w:rsidP="007556F1">
      <w:pPr>
        <w:spacing w:after="0" w:line="240" w:lineRule="auto"/>
        <w:jc w:val="both"/>
        <w:rPr>
          <w:rFonts w:cstheme="minorHAnsi"/>
          <w:color w:val="FF6600"/>
          <w:sz w:val="20"/>
          <w:szCs w:val="20"/>
          <w:lang w:val="fr-FR"/>
        </w:rPr>
      </w:pPr>
      <w:r w:rsidRPr="007556F1">
        <w:rPr>
          <w:rFonts w:cstheme="minorHAnsi"/>
          <w:color w:val="FF6600"/>
          <w:sz w:val="20"/>
          <w:szCs w:val="20"/>
          <w:lang w:val="fr-FR"/>
        </w:rPr>
        <w:t xml:space="preserve">Pour plus d’informations : </w:t>
      </w:r>
      <w:hyperlink r:id="rId10" w:history="1">
        <w:r w:rsidRPr="007556F1">
          <w:rPr>
            <w:rStyle w:val="Lienhypertexte"/>
            <w:rFonts w:cstheme="minorHAnsi"/>
            <w:sz w:val="20"/>
            <w:szCs w:val="20"/>
            <w:lang w:val="fr-FR"/>
          </w:rPr>
          <w:t>www.interelles.com</w:t>
        </w:r>
      </w:hyperlink>
    </w:p>
    <w:p w14:paraId="3DAF683F" w14:textId="77777777" w:rsidR="007556F1" w:rsidRPr="00ED3687" w:rsidRDefault="007556F1" w:rsidP="007556F1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ED3687">
        <w:rPr>
          <w:rFonts w:cstheme="minorHAnsi"/>
          <w:color w:val="FF6600"/>
          <w:sz w:val="20"/>
          <w:szCs w:val="20"/>
        </w:rPr>
        <w:t>Twitter:</w:t>
      </w:r>
      <w:r w:rsidRPr="00ED3687">
        <w:rPr>
          <w:rFonts w:eastAsia="Times New Roman" w:cstheme="minorHAnsi"/>
          <w:color w:val="595959"/>
          <w:sz w:val="20"/>
          <w:szCs w:val="20"/>
        </w:rPr>
        <w:t xml:space="preserve"> </w:t>
      </w:r>
      <w:r w:rsidRPr="00ED3687">
        <w:rPr>
          <w:rFonts w:cstheme="minorHAnsi"/>
          <w:color w:val="FF6600"/>
          <w:sz w:val="20"/>
          <w:szCs w:val="20"/>
        </w:rPr>
        <w:t xml:space="preserve"> </w:t>
      </w:r>
      <w:hyperlink r:id="rId11" w:history="1">
        <w:r w:rsidRPr="00ED3687">
          <w:rPr>
            <w:rFonts w:cstheme="minorHAnsi"/>
            <w:color w:val="0033CC"/>
            <w:sz w:val="20"/>
            <w:szCs w:val="20"/>
          </w:rPr>
          <w:t>@InterElles</w:t>
        </w:r>
      </w:hyperlink>
      <w:r w:rsidRPr="00ED3687">
        <w:rPr>
          <w:rFonts w:cstheme="minorHAnsi"/>
          <w:sz w:val="20"/>
          <w:szCs w:val="20"/>
        </w:rPr>
        <w:t xml:space="preserve"> </w:t>
      </w:r>
    </w:p>
    <w:p w14:paraId="0D3EFB20" w14:textId="77777777" w:rsidR="007556F1" w:rsidRPr="00ED3687" w:rsidRDefault="007556F1" w:rsidP="007556F1">
      <w:pPr>
        <w:spacing w:after="0" w:line="240" w:lineRule="auto"/>
        <w:jc w:val="both"/>
        <w:rPr>
          <w:rFonts w:cstheme="minorHAnsi"/>
          <w:color w:val="FF6600"/>
          <w:sz w:val="20"/>
          <w:szCs w:val="20"/>
        </w:rPr>
      </w:pPr>
      <w:proofErr w:type="gramStart"/>
      <w:r w:rsidRPr="00ED3687">
        <w:rPr>
          <w:rFonts w:cstheme="minorHAnsi"/>
          <w:color w:val="FF6600"/>
          <w:sz w:val="20"/>
          <w:szCs w:val="20"/>
        </w:rPr>
        <w:t>LinkedIn :</w:t>
      </w:r>
      <w:proofErr w:type="gramEnd"/>
      <w:r w:rsidRPr="00ED3687">
        <w:rPr>
          <w:rFonts w:cstheme="minorHAnsi"/>
          <w:color w:val="FF6600"/>
          <w:sz w:val="20"/>
          <w:szCs w:val="20"/>
        </w:rPr>
        <w:t xml:space="preserve"> </w:t>
      </w:r>
      <w:r w:rsidRPr="00ED3687">
        <w:rPr>
          <w:rFonts w:cstheme="minorHAnsi"/>
          <w:color w:val="3333FF"/>
          <w:sz w:val="20"/>
          <w:szCs w:val="20"/>
        </w:rPr>
        <w:t>www.linkedin.com/company/cercle-interelles</w:t>
      </w:r>
    </w:p>
    <w:p w14:paraId="4434C3FB" w14:textId="77777777" w:rsidR="007556F1" w:rsidRPr="007556F1" w:rsidRDefault="007556F1" w:rsidP="007556F1">
      <w:pPr>
        <w:spacing w:after="0" w:line="240" w:lineRule="auto"/>
        <w:jc w:val="both"/>
        <w:rPr>
          <w:rFonts w:cstheme="minorHAnsi"/>
          <w:color w:val="FF6600"/>
          <w:sz w:val="20"/>
          <w:szCs w:val="20"/>
          <w:lang w:val="fr-FR"/>
        </w:rPr>
      </w:pPr>
      <w:r w:rsidRPr="007556F1">
        <w:rPr>
          <w:rFonts w:cstheme="minorHAnsi"/>
          <w:color w:val="FF6600"/>
          <w:sz w:val="20"/>
          <w:szCs w:val="20"/>
          <w:lang w:val="fr-FR"/>
        </w:rPr>
        <w:t xml:space="preserve">Contacts Presse : </w:t>
      </w:r>
      <w:r w:rsidRPr="007556F1">
        <w:rPr>
          <w:rFonts w:cstheme="minorHAnsi"/>
          <w:color w:val="000000"/>
          <w:sz w:val="20"/>
          <w:szCs w:val="20"/>
          <w:lang w:val="fr-FR"/>
        </w:rPr>
        <w:t>Dominique Maire, Laurence Denis</w:t>
      </w:r>
    </w:p>
    <w:p w14:paraId="374F475B" w14:textId="77777777" w:rsidR="007556F1" w:rsidRPr="007556F1" w:rsidRDefault="001F4500" w:rsidP="007556F1">
      <w:pPr>
        <w:spacing w:after="0" w:line="240" w:lineRule="auto"/>
        <w:jc w:val="both"/>
        <w:rPr>
          <w:rFonts w:cstheme="minorHAnsi"/>
          <w:sz w:val="20"/>
          <w:szCs w:val="20"/>
          <w:lang w:val="fr-FR"/>
        </w:rPr>
      </w:pPr>
      <w:hyperlink r:id="rId12" w:history="1">
        <w:r w:rsidR="007556F1" w:rsidRPr="007556F1">
          <w:rPr>
            <w:rStyle w:val="Lienhypertexte"/>
            <w:rFonts w:cstheme="minorHAnsi"/>
            <w:sz w:val="20"/>
            <w:szCs w:val="20"/>
            <w:lang w:val="fr-FR"/>
          </w:rPr>
          <w:t>mairedominique@gmail.com</w:t>
        </w:r>
      </w:hyperlink>
      <w:r w:rsidR="007556F1" w:rsidRPr="007556F1">
        <w:rPr>
          <w:rFonts w:cstheme="minorHAnsi"/>
          <w:sz w:val="20"/>
          <w:szCs w:val="20"/>
          <w:lang w:val="fr-FR"/>
        </w:rPr>
        <w:t xml:space="preserve"> </w:t>
      </w:r>
      <w:r w:rsidR="007556F1" w:rsidRPr="007556F1">
        <w:rPr>
          <w:rFonts w:cstheme="minorHAnsi"/>
          <w:sz w:val="20"/>
          <w:szCs w:val="20"/>
          <w:lang w:val="fr-FR"/>
        </w:rPr>
        <w:tab/>
        <w:t>06 07 94 10 54</w:t>
      </w:r>
    </w:p>
    <w:p w14:paraId="7771395C" w14:textId="77777777" w:rsidR="007556F1" w:rsidRPr="007556F1" w:rsidRDefault="001F4500" w:rsidP="007556F1">
      <w:pPr>
        <w:spacing w:after="0" w:line="240" w:lineRule="auto"/>
        <w:jc w:val="both"/>
        <w:rPr>
          <w:rStyle w:val="lev"/>
          <w:rFonts w:cstheme="minorHAnsi"/>
          <w:b w:val="0"/>
          <w:bCs w:val="0"/>
          <w:color w:val="FF0000"/>
          <w:sz w:val="21"/>
          <w:szCs w:val="21"/>
          <w:lang w:val="fr-FR"/>
        </w:rPr>
      </w:pPr>
      <w:hyperlink r:id="rId13" w:history="1">
        <w:r w:rsidR="007556F1" w:rsidRPr="007556F1">
          <w:rPr>
            <w:rStyle w:val="Lienhypertexte"/>
            <w:rFonts w:cstheme="minorHAnsi"/>
            <w:sz w:val="20"/>
            <w:szCs w:val="20"/>
            <w:lang w:val="fr-FR"/>
          </w:rPr>
          <w:t>lau.denis.pro@gmail.com</w:t>
        </w:r>
      </w:hyperlink>
      <w:r w:rsidR="007556F1" w:rsidRPr="007556F1">
        <w:rPr>
          <w:rFonts w:cstheme="minorHAnsi"/>
          <w:sz w:val="20"/>
          <w:szCs w:val="20"/>
          <w:lang w:val="fr-FR"/>
        </w:rPr>
        <w:tab/>
      </w:r>
      <w:r w:rsidR="007556F1" w:rsidRPr="007556F1">
        <w:rPr>
          <w:rFonts w:cstheme="minorHAnsi"/>
          <w:sz w:val="20"/>
          <w:szCs w:val="20"/>
          <w:lang w:val="fr-FR"/>
        </w:rPr>
        <w:tab/>
        <w:t>06 75 19 74 85</w:t>
      </w:r>
    </w:p>
    <w:p w14:paraId="4201E07E" w14:textId="00308078" w:rsidR="007F0706" w:rsidRDefault="007F0706" w:rsidP="00D37D66">
      <w:pPr>
        <w:spacing w:after="0"/>
        <w:jc w:val="both"/>
        <w:rPr>
          <w:rFonts w:asciiTheme="minorHAnsi" w:hAnsiTheme="minorHAnsi" w:cstheme="minorHAnsi"/>
          <w:lang w:val="fr-FR"/>
        </w:rPr>
      </w:pPr>
    </w:p>
    <w:p w14:paraId="1480CF75" w14:textId="5580FAA0" w:rsidR="00195EC8" w:rsidRDefault="00195EC8" w:rsidP="00D37D66">
      <w:pPr>
        <w:spacing w:after="0"/>
        <w:jc w:val="both"/>
        <w:rPr>
          <w:rFonts w:asciiTheme="minorHAnsi" w:hAnsiTheme="minorHAnsi" w:cstheme="minorHAnsi"/>
          <w:lang w:val="fr-FR"/>
        </w:rPr>
      </w:pPr>
    </w:p>
    <w:p w14:paraId="4ABD98D4" w14:textId="27F16AAE" w:rsidR="003D6ECC" w:rsidRPr="00195EC8" w:rsidRDefault="00195EC8" w:rsidP="00D37D66">
      <w:pPr>
        <w:tabs>
          <w:tab w:val="left" w:pos="1021"/>
        </w:tabs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ab/>
      </w:r>
    </w:p>
    <w:p w14:paraId="7651611F" w14:textId="77777777" w:rsidR="00D37D66" w:rsidRPr="00195EC8" w:rsidRDefault="00D37D66">
      <w:pPr>
        <w:tabs>
          <w:tab w:val="left" w:pos="1021"/>
        </w:tabs>
        <w:jc w:val="both"/>
        <w:rPr>
          <w:rFonts w:asciiTheme="minorHAnsi" w:hAnsiTheme="minorHAnsi" w:cstheme="minorHAnsi"/>
          <w:lang w:val="fr-FR"/>
        </w:rPr>
      </w:pPr>
    </w:p>
    <w:sectPr w:rsidR="00D37D66" w:rsidRPr="00195EC8" w:rsidSect="00A16A83">
      <w:footerReference w:type="default" r:id="rId14"/>
      <w:pgSz w:w="12240" w:h="15840"/>
      <w:pgMar w:top="426" w:right="1183" w:bottom="993" w:left="1276" w:header="425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5EFD1B" w14:textId="77777777" w:rsidR="001F4500" w:rsidRDefault="001F4500" w:rsidP="00F84AAE">
      <w:pPr>
        <w:spacing w:after="0" w:line="240" w:lineRule="auto"/>
      </w:pPr>
      <w:r>
        <w:separator/>
      </w:r>
    </w:p>
  </w:endnote>
  <w:endnote w:type="continuationSeparator" w:id="0">
    <w:p w14:paraId="2D105321" w14:textId="77777777" w:rsidR="001F4500" w:rsidRDefault="001F4500" w:rsidP="00F8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ExtraLight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8985D" w14:textId="4862B2AB" w:rsidR="00FB6103" w:rsidRDefault="00CC244C" w:rsidP="0048400C">
    <w:pPr>
      <w:pStyle w:val="Pieddepage"/>
      <w:tabs>
        <w:tab w:val="clear" w:pos="9360"/>
      </w:tabs>
      <w:ind w:left="-851"/>
    </w:pPr>
    <w:r>
      <w:rPr>
        <w:noProof/>
        <w:lang w:val="fr-FR" w:eastAsia="fr-FR"/>
      </w:rPr>
      <w:drawing>
        <wp:inline distT="0" distB="0" distL="0" distR="0" wp14:anchorId="0D6D1B46" wp14:editId="5212D2F5">
          <wp:extent cx="7211816" cy="423271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360" cy="44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7B2E94" w14:textId="51CBC6CB" w:rsidR="00B2618E" w:rsidRDefault="00B2618E" w:rsidP="000058A0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153C58" w14:textId="77777777" w:rsidR="001F4500" w:rsidRDefault="001F4500" w:rsidP="00F84AAE">
      <w:pPr>
        <w:spacing w:after="0" w:line="240" w:lineRule="auto"/>
      </w:pPr>
      <w:bookmarkStart w:id="0" w:name="_Hlk501029525"/>
      <w:bookmarkEnd w:id="0"/>
      <w:r>
        <w:separator/>
      </w:r>
    </w:p>
  </w:footnote>
  <w:footnote w:type="continuationSeparator" w:id="0">
    <w:p w14:paraId="010DFCE7" w14:textId="77777777" w:rsidR="001F4500" w:rsidRDefault="001F4500" w:rsidP="00F84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C0170"/>
    <w:multiLevelType w:val="hybridMultilevel"/>
    <w:tmpl w:val="CDF81BC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17BA7"/>
    <w:multiLevelType w:val="hybridMultilevel"/>
    <w:tmpl w:val="27B48AD0"/>
    <w:lvl w:ilvl="0" w:tplc="040C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A965C6F"/>
    <w:multiLevelType w:val="hybridMultilevel"/>
    <w:tmpl w:val="20907784"/>
    <w:lvl w:ilvl="0" w:tplc="B7105484">
      <w:start w:val="1"/>
      <w:numFmt w:val="bullet"/>
      <w:lvlText w:val="◉"/>
      <w:lvlJc w:val="left"/>
      <w:pPr>
        <w:ind w:left="720" w:hanging="360"/>
      </w:pPr>
      <w:rPr>
        <w:rFonts w:ascii="Source Sans Pro ExtraLight" w:hAnsi="Source Sans Pro ExtraLight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E0CEF"/>
    <w:multiLevelType w:val="hybridMultilevel"/>
    <w:tmpl w:val="7C345A78"/>
    <w:lvl w:ilvl="0" w:tplc="040C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4A0D22E0"/>
    <w:multiLevelType w:val="hybridMultilevel"/>
    <w:tmpl w:val="E522D25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501A3"/>
    <w:multiLevelType w:val="multilevel"/>
    <w:tmpl w:val="0004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D3B27DF"/>
    <w:multiLevelType w:val="hybridMultilevel"/>
    <w:tmpl w:val="82E657F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AF07226"/>
    <w:multiLevelType w:val="hybridMultilevel"/>
    <w:tmpl w:val="E08E2808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95818D0"/>
    <w:multiLevelType w:val="hybridMultilevel"/>
    <w:tmpl w:val="89945DF4"/>
    <w:lvl w:ilvl="0" w:tplc="6E82EDE0">
      <w:start w:val="1"/>
      <w:numFmt w:val="bullet"/>
      <w:pStyle w:val="ListeAPuce"/>
      <w:lvlText w:val=""/>
      <w:lvlJc w:val="left"/>
      <w:pPr>
        <w:tabs>
          <w:tab w:val="num" w:pos="369"/>
        </w:tabs>
        <w:ind w:left="369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6E28504D"/>
    <w:multiLevelType w:val="hybridMultilevel"/>
    <w:tmpl w:val="B1DCCB5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9F4C73"/>
    <w:multiLevelType w:val="hybridMultilevel"/>
    <w:tmpl w:val="15A81EC4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4FB14A1"/>
    <w:multiLevelType w:val="hybridMultilevel"/>
    <w:tmpl w:val="4042922A"/>
    <w:lvl w:ilvl="0" w:tplc="8DC2BA4C">
      <w:start w:val="1"/>
      <w:numFmt w:val="bullet"/>
      <w:lvlText w:val="▶"/>
      <w:lvlJc w:val="left"/>
      <w:pPr>
        <w:ind w:left="720" w:hanging="360"/>
      </w:pPr>
      <w:rPr>
        <w:rFonts w:ascii="Source Sans Pro ExtraLight" w:hAnsi="Source Sans Pro Extra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8D0366"/>
    <w:multiLevelType w:val="hybridMultilevel"/>
    <w:tmpl w:val="C040C7B8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1"/>
  </w:num>
  <w:num w:numId="8">
    <w:abstractNumId w:val="6"/>
  </w:num>
  <w:num w:numId="9">
    <w:abstractNumId w:val="0"/>
  </w:num>
  <w:num w:numId="10">
    <w:abstractNumId w:val="5"/>
  </w:num>
  <w:num w:numId="11">
    <w:abstractNumId w:val="9"/>
  </w:num>
  <w:num w:numId="12">
    <w:abstractNumId w:val="10"/>
  </w:num>
  <w:num w:numId="13">
    <w:abstractNumId w:val="2"/>
  </w:num>
  <w:num w:numId="14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4E"/>
    <w:rsid w:val="00003A12"/>
    <w:rsid w:val="000058A0"/>
    <w:rsid w:val="0000686E"/>
    <w:rsid w:val="000069AA"/>
    <w:rsid w:val="00007237"/>
    <w:rsid w:val="00007EF8"/>
    <w:rsid w:val="000150D4"/>
    <w:rsid w:val="000209B2"/>
    <w:rsid w:val="000221D8"/>
    <w:rsid w:val="000239B4"/>
    <w:rsid w:val="00025109"/>
    <w:rsid w:val="00026F6A"/>
    <w:rsid w:val="000329A1"/>
    <w:rsid w:val="00033F04"/>
    <w:rsid w:val="00034F6C"/>
    <w:rsid w:val="00036396"/>
    <w:rsid w:val="00041610"/>
    <w:rsid w:val="0004209A"/>
    <w:rsid w:val="00044653"/>
    <w:rsid w:val="00046113"/>
    <w:rsid w:val="00046130"/>
    <w:rsid w:val="00050502"/>
    <w:rsid w:val="000508A6"/>
    <w:rsid w:val="00050D7E"/>
    <w:rsid w:val="00052508"/>
    <w:rsid w:val="000552ED"/>
    <w:rsid w:val="0006560B"/>
    <w:rsid w:val="000662C7"/>
    <w:rsid w:val="000677A6"/>
    <w:rsid w:val="0007122B"/>
    <w:rsid w:val="000744EC"/>
    <w:rsid w:val="00075531"/>
    <w:rsid w:val="0007746D"/>
    <w:rsid w:val="00080BAF"/>
    <w:rsid w:val="0008138A"/>
    <w:rsid w:val="00081D85"/>
    <w:rsid w:val="00093C3F"/>
    <w:rsid w:val="000940D6"/>
    <w:rsid w:val="000959C5"/>
    <w:rsid w:val="00097B4F"/>
    <w:rsid w:val="000A13D8"/>
    <w:rsid w:val="000B1677"/>
    <w:rsid w:val="000C269B"/>
    <w:rsid w:val="000D2DC6"/>
    <w:rsid w:val="000D3C6D"/>
    <w:rsid w:val="000D4A30"/>
    <w:rsid w:val="000E2B8B"/>
    <w:rsid w:val="000E4266"/>
    <w:rsid w:val="000E4FE9"/>
    <w:rsid w:val="000E7277"/>
    <w:rsid w:val="000F38AF"/>
    <w:rsid w:val="000F4761"/>
    <w:rsid w:val="000F5ECB"/>
    <w:rsid w:val="000F7BB0"/>
    <w:rsid w:val="00103357"/>
    <w:rsid w:val="00106B29"/>
    <w:rsid w:val="001079E2"/>
    <w:rsid w:val="001124C1"/>
    <w:rsid w:val="00113AF4"/>
    <w:rsid w:val="00123414"/>
    <w:rsid w:val="00124240"/>
    <w:rsid w:val="00125E67"/>
    <w:rsid w:val="00132BEC"/>
    <w:rsid w:val="00133232"/>
    <w:rsid w:val="00134680"/>
    <w:rsid w:val="00134C0E"/>
    <w:rsid w:val="001352BC"/>
    <w:rsid w:val="001366D0"/>
    <w:rsid w:val="00140D81"/>
    <w:rsid w:val="001418C6"/>
    <w:rsid w:val="001424EA"/>
    <w:rsid w:val="00151E7A"/>
    <w:rsid w:val="00152067"/>
    <w:rsid w:val="00153929"/>
    <w:rsid w:val="0015492B"/>
    <w:rsid w:val="00160A4D"/>
    <w:rsid w:val="00162A23"/>
    <w:rsid w:val="00162A27"/>
    <w:rsid w:val="00164250"/>
    <w:rsid w:val="001653D6"/>
    <w:rsid w:val="001672C4"/>
    <w:rsid w:val="0016761E"/>
    <w:rsid w:val="00170840"/>
    <w:rsid w:val="00171E65"/>
    <w:rsid w:val="00174922"/>
    <w:rsid w:val="00174B41"/>
    <w:rsid w:val="001806DA"/>
    <w:rsid w:val="001810B7"/>
    <w:rsid w:val="001935DF"/>
    <w:rsid w:val="00195EC8"/>
    <w:rsid w:val="00197105"/>
    <w:rsid w:val="0019723F"/>
    <w:rsid w:val="001A0F11"/>
    <w:rsid w:val="001A2BE2"/>
    <w:rsid w:val="001A516E"/>
    <w:rsid w:val="001A66FA"/>
    <w:rsid w:val="001A7483"/>
    <w:rsid w:val="001A7CBF"/>
    <w:rsid w:val="001A7DAA"/>
    <w:rsid w:val="001B0DCD"/>
    <w:rsid w:val="001B2998"/>
    <w:rsid w:val="001C43D5"/>
    <w:rsid w:val="001D0420"/>
    <w:rsid w:val="001D1659"/>
    <w:rsid w:val="001D4EAA"/>
    <w:rsid w:val="001D5E5B"/>
    <w:rsid w:val="001E15AC"/>
    <w:rsid w:val="001E21F4"/>
    <w:rsid w:val="001E2D38"/>
    <w:rsid w:val="001E5EE4"/>
    <w:rsid w:val="001F2AE1"/>
    <w:rsid w:val="001F3416"/>
    <w:rsid w:val="001F3C13"/>
    <w:rsid w:val="001F4500"/>
    <w:rsid w:val="001F4D83"/>
    <w:rsid w:val="001F6676"/>
    <w:rsid w:val="001F6B28"/>
    <w:rsid w:val="00200C68"/>
    <w:rsid w:val="00203559"/>
    <w:rsid w:val="00205B72"/>
    <w:rsid w:val="00207A03"/>
    <w:rsid w:val="0021237A"/>
    <w:rsid w:val="00215A81"/>
    <w:rsid w:val="00221E29"/>
    <w:rsid w:val="002246D8"/>
    <w:rsid w:val="002322B9"/>
    <w:rsid w:val="00232BA6"/>
    <w:rsid w:val="00240A67"/>
    <w:rsid w:val="00241D35"/>
    <w:rsid w:val="0024362C"/>
    <w:rsid w:val="00243B3A"/>
    <w:rsid w:val="002451D9"/>
    <w:rsid w:val="00247324"/>
    <w:rsid w:val="00247687"/>
    <w:rsid w:val="00257C00"/>
    <w:rsid w:val="002601AF"/>
    <w:rsid w:val="00266453"/>
    <w:rsid w:val="00281D1D"/>
    <w:rsid w:val="00282F2B"/>
    <w:rsid w:val="00283A5E"/>
    <w:rsid w:val="0028492D"/>
    <w:rsid w:val="0029135D"/>
    <w:rsid w:val="00291CEB"/>
    <w:rsid w:val="00297FEF"/>
    <w:rsid w:val="002A5E8C"/>
    <w:rsid w:val="002A76EB"/>
    <w:rsid w:val="002B2590"/>
    <w:rsid w:val="002B49C2"/>
    <w:rsid w:val="002B52A2"/>
    <w:rsid w:val="002B62DC"/>
    <w:rsid w:val="002B6A7B"/>
    <w:rsid w:val="002C0AC5"/>
    <w:rsid w:val="002C3068"/>
    <w:rsid w:val="002C3206"/>
    <w:rsid w:val="002C356D"/>
    <w:rsid w:val="002C6128"/>
    <w:rsid w:val="002C643F"/>
    <w:rsid w:val="002D2D4D"/>
    <w:rsid w:val="002D7C99"/>
    <w:rsid w:val="002E33FC"/>
    <w:rsid w:val="002E5EF3"/>
    <w:rsid w:val="002E66FA"/>
    <w:rsid w:val="002E6A0D"/>
    <w:rsid w:val="002E6D67"/>
    <w:rsid w:val="002F089C"/>
    <w:rsid w:val="002F2AA5"/>
    <w:rsid w:val="002F6431"/>
    <w:rsid w:val="002F7117"/>
    <w:rsid w:val="00304767"/>
    <w:rsid w:val="003054DA"/>
    <w:rsid w:val="00311090"/>
    <w:rsid w:val="00311328"/>
    <w:rsid w:val="00311A5E"/>
    <w:rsid w:val="00312BD1"/>
    <w:rsid w:val="00317758"/>
    <w:rsid w:val="00325916"/>
    <w:rsid w:val="00325A9F"/>
    <w:rsid w:val="0032751B"/>
    <w:rsid w:val="0033244D"/>
    <w:rsid w:val="00336BCE"/>
    <w:rsid w:val="00336BF6"/>
    <w:rsid w:val="00341776"/>
    <w:rsid w:val="00341EC1"/>
    <w:rsid w:val="0034211D"/>
    <w:rsid w:val="003443A7"/>
    <w:rsid w:val="00350155"/>
    <w:rsid w:val="00356526"/>
    <w:rsid w:val="00356EE0"/>
    <w:rsid w:val="00360E27"/>
    <w:rsid w:val="00361FB2"/>
    <w:rsid w:val="003636D1"/>
    <w:rsid w:val="003716DB"/>
    <w:rsid w:val="00372A51"/>
    <w:rsid w:val="0037547B"/>
    <w:rsid w:val="00382508"/>
    <w:rsid w:val="00385521"/>
    <w:rsid w:val="00386E88"/>
    <w:rsid w:val="003904F9"/>
    <w:rsid w:val="003950CA"/>
    <w:rsid w:val="00396735"/>
    <w:rsid w:val="003A3D1E"/>
    <w:rsid w:val="003B1350"/>
    <w:rsid w:val="003B1C79"/>
    <w:rsid w:val="003B4105"/>
    <w:rsid w:val="003B6677"/>
    <w:rsid w:val="003C067A"/>
    <w:rsid w:val="003C44CF"/>
    <w:rsid w:val="003D2BEB"/>
    <w:rsid w:val="003D2D8C"/>
    <w:rsid w:val="003D4FC6"/>
    <w:rsid w:val="003D63B1"/>
    <w:rsid w:val="003D6ECC"/>
    <w:rsid w:val="003D76C4"/>
    <w:rsid w:val="003D77D0"/>
    <w:rsid w:val="003E12B5"/>
    <w:rsid w:val="003E16A0"/>
    <w:rsid w:val="003E567A"/>
    <w:rsid w:val="003E5835"/>
    <w:rsid w:val="003F0FD5"/>
    <w:rsid w:val="003F4228"/>
    <w:rsid w:val="003F4534"/>
    <w:rsid w:val="003F4F16"/>
    <w:rsid w:val="003F5D2E"/>
    <w:rsid w:val="003F773D"/>
    <w:rsid w:val="00402BFB"/>
    <w:rsid w:val="00403CF2"/>
    <w:rsid w:val="00405857"/>
    <w:rsid w:val="0041090A"/>
    <w:rsid w:val="00411B00"/>
    <w:rsid w:val="00416B0C"/>
    <w:rsid w:val="00420715"/>
    <w:rsid w:val="00420F1C"/>
    <w:rsid w:val="004241F4"/>
    <w:rsid w:val="004255BD"/>
    <w:rsid w:val="00426B46"/>
    <w:rsid w:val="00426D46"/>
    <w:rsid w:val="00436156"/>
    <w:rsid w:val="0043766B"/>
    <w:rsid w:val="004418A8"/>
    <w:rsid w:val="00441C10"/>
    <w:rsid w:val="00442DAF"/>
    <w:rsid w:val="00443034"/>
    <w:rsid w:val="004443D6"/>
    <w:rsid w:val="00445DAF"/>
    <w:rsid w:val="00453265"/>
    <w:rsid w:val="004545C1"/>
    <w:rsid w:val="00461836"/>
    <w:rsid w:val="004618DB"/>
    <w:rsid w:val="004626F3"/>
    <w:rsid w:val="00462C7A"/>
    <w:rsid w:val="0046494D"/>
    <w:rsid w:val="00465B48"/>
    <w:rsid w:val="00465E09"/>
    <w:rsid w:val="00466853"/>
    <w:rsid w:val="00466ABF"/>
    <w:rsid w:val="00467992"/>
    <w:rsid w:val="004729D1"/>
    <w:rsid w:val="00475965"/>
    <w:rsid w:val="00482153"/>
    <w:rsid w:val="0048400C"/>
    <w:rsid w:val="004902D6"/>
    <w:rsid w:val="00490BE4"/>
    <w:rsid w:val="004971D8"/>
    <w:rsid w:val="00497CFC"/>
    <w:rsid w:val="004A17EC"/>
    <w:rsid w:val="004A1C7B"/>
    <w:rsid w:val="004A2E87"/>
    <w:rsid w:val="004B0FD8"/>
    <w:rsid w:val="004B2B5B"/>
    <w:rsid w:val="004B4F88"/>
    <w:rsid w:val="004B543E"/>
    <w:rsid w:val="004B5EFB"/>
    <w:rsid w:val="004B7513"/>
    <w:rsid w:val="004C5542"/>
    <w:rsid w:val="004D2E1F"/>
    <w:rsid w:val="004D3544"/>
    <w:rsid w:val="004D7AA3"/>
    <w:rsid w:val="004E0197"/>
    <w:rsid w:val="004E0773"/>
    <w:rsid w:val="004E0EEA"/>
    <w:rsid w:val="004E18DE"/>
    <w:rsid w:val="004E43F1"/>
    <w:rsid w:val="004E4B78"/>
    <w:rsid w:val="004E7654"/>
    <w:rsid w:val="004E7FDE"/>
    <w:rsid w:val="004F076D"/>
    <w:rsid w:val="004F09A5"/>
    <w:rsid w:val="004F1CB3"/>
    <w:rsid w:val="004F6695"/>
    <w:rsid w:val="004F761D"/>
    <w:rsid w:val="00501437"/>
    <w:rsid w:val="00502CFE"/>
    <w:rsid w:val="0050582C"/>
    <w:rsid w:val="00506750"/>
    <w:rsid w:val="00512BBB"/>
    <w:rsid w:val="005154B7"/>
    <w:rsid w:val="00516B94"/>
    <w:rsid w:val="005216CF"/>
    <w:rsid w:val="00521F67"/>
    <w:rsid w:val="005236D7"/>
    <w:rsid w:val="0052443D"/>
    <w:rsid w:val="00525D04"/>
    <w:rsid w:val="00525EF0"/>
    <w:rsid w:val="00527023"/>
    <w:rsid w:val="00531BB6"/>
    <w:rsid w:val="00533C98"/>
    <w:rsid w:val="005346C6"/>
    <w:rsid w:val="00535999"/>
    <w:rsid w:val="00536136"/>
    <w:rsid w:val="00543279"/>
    <w:rsid w:val="0055296D"/>
    <w:rsid w:val="005535C2"/>
    <w:rsid w:val="00553950"/>
    <w:rsid w:val="00554180"/>
    <w:rsid w:val="0055577B"/>
    <w:rsid w:val="0055647B"/>
    <w:rsid w:val="00556B58"/>
    <w:rsid w:val="00557F4E"/>
    <w:rsid w:val="00562F81"/>
    <w:rsid w:val="005653F8"/>
    <w:rsid w:val="00566B04"/>
    <w:rsid w:val="00571D0B"/>
    <w:rsid w:val="005724F2"/>
    <w:rsid w:val="00572FB3"/>
    <w:rsid w:val="005760D5"/>
    <w:rsid w:val="005767CA"/>
    <w:rsid w:val="005776B9"/>
    <w:rsid w:val="00581F00"/>
    <w:rsid w:val="00582B12"/>
    <w:rsid w:val="00583C5C"/>
    <w:rsid w:val="0058483C"/>
    <w:rsid w:val="005852FF"/>
    <w:rsid w:val="00585974"/>
    <w:rsid w:val="005912B6"/>
    <w:rsid w:val="00594972"/>
    <w:rsid w:val="00594E77"/>
    <w:rsid w:val="005951A7"/>
    <w:rsid w:val="00595AE8"/>
    <w:rsid w:val="00596541"/>
    <w:rsid w:val="005A0162"/>
    <w:rsid w:val="005A3312"/>
    <w:rsid w:val="005A75C7"/>
    <w:rsid w:val="005A7E2E"/>
    <w:rsid w:val="005B227A"/>
    <w:rsid w:val="005B2B9A"/>
    <w:rsid w:val="005B4437"/>
    <w:rsid w:val="005B588B"/>
    <w:rsid w:val="005B5971"/>
    <w:rsid w:val="005C13D4"/>
    <w:rsid w:val="005C3773"/>
    <w:rsid w:val="005C43EC"/>
    <w:rsid w:val="005C78FB"/>
    <w:rsid w:val="005C7E35"/>
    <w:rsid w:val="005D5542"/>
    <w:rsid w:val="005D6C49"/>
    <w:rsid w:val="005E33A6"/>
    <w:rsid w:val="005E33B2"/>
    <w:rsid w:val="005E3CE5"/>
    <w:rsid w:val="005E5018"/>
    <w:rsid w:val="005E7623"/>
    <w:rsid w:val="005E7A77"/>
    <w:rsid w:val="005F049F"/>
    <w:rsid w:val="005F1770"/>
    <w:rsid w:val="005F26F6"/>
    <w:rsid w:val="0060032C"/>
    <w:rsid w:val="006017C0"/>
    <w:rsid w:val="00602EC2"/>
    <w:rsid w:val="006037F8"/>
    <w:rsid w:val="006039AF"/>
    <w:rsid w:val="00603DF4"/>
    <w:rsid w:val="00606DC2"/>
    <w:rsid w:val="00606E28"/>
    <w:rsid w:val="00616060"/>
    <w:rsid w:val="006173BD"/>
    <w:rsid w:val="00624BDA"/>
    <w:rsid w:val="00624DD1"/>
    <w:rsid w:val="00626C2A"/>
    <w:rsid w:val="006338DC"/>
    <w:rsid w:val="00645193"/>
    <w:rsid w:val="006455D8"/>
    <w:rsid w:val="00645851"/>
    <w:rsid w:val="0064644E"/>
    <w:rsid w:val="00647589"/>
    <w:rsid w:val="00656375"/>
    <w:rsid w:val="0065741E"/>
    <w:rsid w:val="00660BBD"/>
    <w:rsid w:val="00670C29"/>
    <w:rsid w:val="00672797"/>
    <w:rsid w:val="0067371F"/>
    <w:rsid w:val="00680D8F"/>
    <w:rsid w:val="00681B42"/>
    <w:rsid w:val="00681D6C"/>
    <w:rsid w:val="006820FE"/>
    <w:rsid w:val="0068267A"/>
    <w:rsid w:val="00683686"/>
    <w:rsid w:val="006840B5"/>
    <w:rsid w:val="00684EA6"/>
    <w:rsid w:val="006853D8"/>
    <w:rsid w:val="00687A07"/>
    <w:rsid w:val="006950B0"/>
    <w:rsid w:val="00696EED"/>
    <w:rsid w:val="00697E86"/>
    <w:rsid w:val="006A07BF"/>
    <w:rsid w:val="006A2E04"/>
    <w:rsid w:val="006A3BB0"/>
    <w:rsid w:val="006A4DC8"/>
    <w:rsid w:val="006A54B1"/>
    <w:rsid w:val="006A58A6"/>
    <w:rsid w:val="006B271A"/>
    <w:rsid w:val="006B335D"/>
    <w:rsid w:val="006C5245"/>
    <w:rsid w:val="006C6C63"/>
    <w:rsid w:val="006C6E57"/>
    <w:rsid w:val="006D32B3"/>
    <w:rsid w:val="006D5C5B"/>
    <w:rsid w:val="006D6C9A"/>
    <w:rsid w:val="006D7F89"/>
    <w:rsid w:val="006E15C2"/>
    <w:rsid w:val="006E7ED8"/>
    <w:rsid w:val="006E7FCA"/>
    <w:rsid w:val="006F0987"/>
    <w:rsid w:val="006F16D9"/>
    <w:rsid w:val="006F33CF"/>
    <w:rsid w:val="006F69F0"/>
    <w:rsid w:val="0070146E"/>
    <w:rsid w:val="00701D88"/>
    <w:rsid w:val="00703570"/>
    <w:rsid w:val="00703C98"/>
    <w:rsid w:val="007101F5"/>
    <w:rsid w:val="0071187E"/>
    <w:rsid w:val="007129B2"/>
    <w:rsid w:val="00715111"/>
    <w:rsid w:val="00715540"/>
    <w:rsid w:val="00721EBC"/>
    <w:rsid w:val="007241DD"/>
    <w:rsid w:val="00724357"/>
    <w:rsid w:val="007303A3"/>
    <w:rsid w:val="00735017"/>
    <w:rsid w:val="007402C9"/>
    <w:rsid w:val="0074725B"/>
    <w:rsid w:val="00747322"/>
    <w:rsid w:val="0074786B"/>
    <w:rsid w:val="00750D63"/>
    <w:rsid w:val="00750F91"/>
    <w:rsid w:val="0075452C"/>
    <w:rsid w:val="0075532A"/>
    <w:rsid w:val="007556F1"/>
    <w:rsid w:val="007559B9"/>
    <w:rsid w:val="0076262A"/>
    <w:rsid w:val="0076464F"/>
    <w:rsid w:val="0076557A"/>
    <w:rsid w:val="007713BF"/>
    <w:rsid w:val="00774D6E"/>
    <w:rsid w:val="00774E80"/>
    <w:rsid w:val="007755E4"/>
    <w:rsid w:val="00777160"/>
    <w:rsid w:val="007812FD"/>
    <w:rsid w:val="0078338B"/>
    <w:rsid w:val="0078676E"/>
    <w:rsid w:val="00786B8B"/>
    <w:rsid w:val="00791010"/>
    <w:rsid w:val="00791C6F"/>
    <w:rsid w:val="00792705"/>
    <w:rsid w:val="0079717C"/>
    <w:rsid w:val="00797410"/>
    <w:rsid w:val="0079794C"/>
    <w:rsid w:val="00797C15"/>
    <w:rsid w:val="007A04CE"/>
    <w:rsid w:val="007A3741"/>
    <w:rsid w:val="007A4873"/>
    <w:rsid w:val="007B6519"/>
    <w:rsid w:val="007C42CC"/>
    <w:rsid w:val="007D0C0B"/>
    <w:rsid w:val="007D1DB8"/>
    <w:rsid w:val="007D6ADB"/>
    <w:rsid w:val="007D6C43"/>
    <w:rsid w:val="007D7999"/>
    <w:rsid w:val="007E1193"/>
    <w:rsid w:val="007E1609"/>
    <w:rsid w:val="007E1FA0"/>
    <w:rsid w:val="007E39DC"/>
    <w:rsid w:val="007E52DD"/>
    <w:rsid w:val="007F0706"/>
    <w:rsid w:val="0080159E"/>
    <w:rsid w:val="00805B30"/>
    <w:rsid w:val="00811E32"/>
    <w:rsid w:val="0081299E"/>
    <w:rsid w:val="008138DB"/>
    <w:rsid w:val="00815222"/>
    <w:rsid w:val="008157CC"/>
    <w:rsid w:val="0081728E"/>
    <w:rsid w:val="008178B7"/>
    <w:rsid w:val="0082417A"/>
    <w:rsid w:val="00825E69"/>
    <w:rsid w:val="0083314D"/>
    <w:rsid w:val="00833817"/>
    <w:rsid w:val="0084310C"/>
    <w:rsid w:val="00843638"/>
    <w:rsid w:val="008439B0"/>
    <w:rsid w:val="0085219C"/>
    <w:rsid w:val="0085326A"/>
    <w:rsid w:val="008563E7"/>
    <w:rsid w:val="00863356"/>
    <w:rsid w:val="00864569"/>
    <w:rsid w:val="00866389"/>
    <w:rsid w:val="0086750B"/>
    <w:rsid w:val="0087244E"/>
    <w:rsid w:val="00876B4E"/>
    <w:rsid w:val="0087793F"/>
    <w:rsid w:val="008852C6"/>
    <w:rsid w:val="008872AB"/>
    <w:rsid w:val="0089199A"/>
    <w:rsid w:val="00892FFC"/>
    <w:rsid w:val="0089392E"/>
    <w:rsid w:val="008A4252"/>
    <w:rsid w:val="008A67A8"/>
    <w:rsid w:val="008A67F8"/>
    <w:rsid w:val="008A7BA4"/>
    <w:rsid w:val="008B1EEA"/>
    <w:rsid w:val="008B205D"/>
    <w:rsid w:val="008B2BBC"/>
    <w:rsid w:val="008B4B09"/>
    <w:rsid w:val="008B5122"/>
    <w:rsid w:val="008B66AF"/>
    <w:rsid w:val="008C0CAA"/>
    <w:rsid w:val="008C1EAE"/>
    <w:rsid w:val="008C4C1E"/>
    <w:rsid w:val="008C695E"/>
    <w:rsid w:val="008C7D35"/>
    <w:rsid w:val="008D3FFC"/>
    <w:rsid w:val="008D5B9C"/>
    <w:rsid w:val="008D7B1D"/>
    <w:rsid w:val="008E1E7A"/>
    <w:rsid w:val="008E2904"/>
    <w:rsid w:val="008E39EB"/>
    <w:rsid w:val="008E556B"/>
    <w:rsid w:val="008E56AD"/>
    <w:rsid w:val="008E60FF"/>
    <w:rsid w:val="008F023D"/>
    <w:rsid w:val="008F13EB"/>
    <w:rsid w:val="008F3DE0"/>
    <w:rsid w:val="008F4AF2"/>
    <w:rsid w:val="008F5673"/>
    <w:rsid w:val="00901247"/>
    <w:rsid w:val="00902A30"/>
    <w:rsid w:val="00902BD3"/>
    <w:rsid w:val="009038AC"/>
    <w:rsid w:val="00904CC8"/>
    <w:rsid w:val="0090681C"/>
    <w:rsid w:val="009103BA"/>
    <w:rsid w:val="00911A1C"/>
    <w:rsid w:val="009168D9"/>
    <w:rsid w:val="00917CF0"/>
    <w:rsid w:val="00920A04"/>
    <w:rsid w:val="009231F5"/>
    <w:rsid w:val="0092629D"/>
    <w:rsid w:val="00926CE7"/>
    <w:rsid w:val="00945E85"/>
    <w:rsid w:val="00947928"/>
    <w:rsid w:val="00950D29"/>
    <w:rsid w:val="00953E56"/>
    <w:rsid w:val="009550E6"/>
    <w:rsid w:val="0095527A"/>
    <w:rsid w:val="0095585D"/>
    <w:rsid w:val="00956709"/>
    <w:rsid w:val="00957E55"/>
    <w:rsid w:val="009617B7"/>
    <w:rsid w:val="0096291B"/>
    <w:rsid w:val="009638ED"/>
    <w:rsid w:val="009639C8"/>
    <w:rsid w:val="00975295"/>
    <w:rsid w:val="009779F5"/>
    <w:rsid w:val="00981A03"/>
    <w:rsid w:val="00981D21"/>
    <w:rsid w:val="0098712D"/>
    <w:rsid w:val="00991BBE"/>
    <w:rsid w:val="0099223A"/>
    <w:rsid w:val="00994991"/>
    <w:rsid w:val="00997467"/>
    <w:rsid w:val="009A01FB"/>
    <w:rsid w:val="009A027F"/>
    <w:rsid w:val="009A286C"/>
    <w:rsid w:val="009A3876"/>
    <w:rsid w:val="009A4565"/>
    <w:rsid w:val="009A6B83"/>
    <w:rsid w:val="009B2B41"/>
    <w:rsid w:val="009B6521"/>
    <w:rsid w:val="009C2626"/>
    <w:rsid w:val="009C2689"/>
    <w:rsid w:val="009C297C"/>
    <w:rsid w:val="009C2D21"/>
    <w:rsid w:val="009C3888"/>
    <w:rsid w:val="009C46E7"/>
    <w:rsid w:val="009C64AF"/>
    <w:rsid w:val="009D3D1D"/>
    <w:rsid w:val="009D4197"/>
    <w:rsid w:val="009D58A7"/>
    <w:rsid w:val="009E07CF"/>
    <w:rsid w:val="009E259E"/>
    <w:rsid w:val="009E30B5"/>
    <w:rsid w:val="009E7829"/>
    <w:rsid w:val="009F5348"/>
    <w:rsid w:val="009F53EA"/>
    <w:rsid w:val="00A01928"/>
    <w:rsid w:val="00A02EFE"/>
    <w:rsid w:val="00A03132"/>
    <w:rsid w:val="00A04EAC"/>
    <w:rsid w:val="00A05AA2"/>
    <w:rsid w:val="00A071A9"/>
    <w:rsid w:val="00A12AA6"/>
    <w:rsid w:val="00A12C16"/>
    <w:rsid w:val="00A13185"/>
    <w:rsid w:val="00A14C5E"/>
    <w:rsid w:val="00A16483"/>
    <w:rsid w:val="00A16951"/>
    <w:rsid w:val="00A16A83"/>
    <w:rsid w:val="00A1702D"/>
    <w:rsid w:val="00A244CD"/>
    <w:rsid w:val="00A27877"/>
    <w:rsid w:val="00A30161"/>
    <w:rsid w:val="00A309BF"/>
    <w:rsid w:val="00A309ED"/>
    <w:rsid w:val="00A30C25"/>
    <w:rsid w:val="00A35196"/>
    <w:rsid w:val="00A35F05"/>
    <w:rsid w:val="00A361B3"/>
    <w:rsid w:val="00A364C0"/>
    <w:rsid w:val="00A36BBE"/>
    <w:rsid w:val="00A3761E"/>
    <w:rsid w:val="00A46E1B"/>
    <w:rsid w:val="00A478B5"/>
    <w:rsid w:val="00A47D1A"/>
    <w:rsid w:val="00A50708"/>
    <w:rsid w:val="00A5155A"/>
    <w:rsid w:val="00A54DD2"/>
    <w:rsid w:val="00A55B17"/>
    <w:rsid w:val="00A60C80"/>
    <w:rsid w:val="00A654EB"/>
    <w:rsid w:val="00A705C6"/>
    <w:rsid w:val="00A82326"/>
    <w:rsid w:val="00A8256D"/>
    <w:rsid w:val="00A8498F"/>
    <w:rsid w:val="00A86B67"/>
    <w:rsid w:val="00A86DB5"/>
    <w:rsid w:val="00A9023D"/>
    <w:rsid w:val="00A949BB"/>
    <w:rsid w:val="00A94CF4"/>
    <w:rsid w:val="00AA0FB3"/>
    <w:rsid w:val="00AA31D4"/>
    <w:rsid w:val="00AA4314"/>
    <w:rsid w:val="00AA6BCD"/>
    <w:rsid w:val="00AB1B5B"/>
    <w:rsid w:val="00AB24BA"/>
    <w:rsid w:val="00AC0DE9"/>
    <w:rsid w:val="00AC0F0E"/>
    <w:rsid w:val="00AC389F"/>
    <w:rsid w:val="00AD08F7"/>
    <w:rsid w:val="00AD1238"/>
    <w:rsid w:val="00AD5A67"/>
    <w:rsid w:val="00AD6009"/>
    <w:rsid w:val="00AD6FAE"/>
    <w:rsid w:val="00AE3F73"/>
    <w:rsid w:val="00AE7F68"/>
    <w:rsid w:val="00AF35C9"/>
    <w:rsid w:val="00AF6378"/>
    <w:rsid w:val="00B00113"/>
    <w:rsid w:val="00B025E3"/>
    <w:rsid w:val="00B04537"/>
    <w:rsid w:val="00B051C5"/>
    <w:rsid w:val="00B11D05"/>
    <w:rsid w:val="00B12117"/>
    <w:rsid w:val="00B147F9"/>
    <w:rsid w:val="00B151F3"/>
    <w:rsid w:val="00B1558A"/>
    <w:rsid w:val="00B2291E"/>
    <w:rsid w:val="00B22A5F"/>
    <w:rsid w:val="00B23B65"/>
    <w:rsid w:val="00B24089"/>
    <w:rsid w:val="00B24DA5"/>
    <w:rsid w:val="00B2618E"/>
    <w:rsid w:val="00B37F87"/>
    <w:rsid w:val="00B4201E"/>
    <w:rsid w:val="00B508C6"/>
    <w:rsid w:val="00B51478"/>
    <w:rsid w:val="00B53A83"/>
    <w:rsid w:val="00B55385"/>
    <w:rsid w:val="00B6166B"/>
    <w:rsid w:val="00B67BF4"/>
    <w:rsid w:val="00B73A8A"/>
    <w:rsid w:val="00B73C70"/>
    <w:rsid w:val="00B74DAB"/>
    <w:rsid w:val="00B774E0"/>
    <w:rsid w:val="00B84467"/>
    <w:rsid w:val="00B86300"/>
    <w:rsid w:val="00B87DF8"/>
    <w:rsid w:val="00B91164"/>
    <w:rsid w:val="00B96D89"/>
    <w:rsid w:val="00B97557"/>
    <w:rsid w:val="00BA2DCD"/>
    <w:rsid w:val="00BA34E3"/>
    <w:rsid w:val="00BA4CA7"/>
    <w:rsid w:val="00BB013E"/>
    <w:rsid w:val="00BB7EBF"/>
    <w:rsid w:val="00BC0131"/>
    <w:rsid w:val="00BC2F33"/>
    <w:rsid w:val="00BC3B31"/>
    <w:rsid w:val="00BC42F4"/>
    <w:rsid w:val="00BC5861"/>
    <w:rsid w:val="00BD08DA"/>
    <w:rsid w:val="00BD1BA4"/>
    <w:rsid w:val="00BD5373"/>
    <w:rsid w:val="00BD5B52"/>
    <w:rsid w:val="00BD630E"/>
    <w:rsid w:val="00BD7F97"/>
    <w:rsid w:val="00BE0301"/>
    <w:rsid w:val="00BE15E2"/>
    <w:rsid w:val="00BE1950"/>
    <w:rsid w:val="00BE1B0B"/>
    <w:rsid w:val="00BE2CC7"/>
    <w:rsid w:val="00BE431B"/>
    <w:rsid w:val="00BE4692"/>
    <w:rsid w:val="00BE5F6F"/>
    <w:rsid w:val="00BE7A1B"/>
    <w:rsid w:val="00BF108D"/>
    <w:rsid w:val="00BF1612"/>
    <w:rsid w:val="00BF55F8"/>
    <w:rsid w:val="00BF5C59"/>
    <w:rsid w:val="00C01BD4"/>
    <w:rsid w:val="00C032F5"/>
    <w:rsid w:val="00C1251E"/>
    <w:rsid w:val="00C12B67"/>
    <w:rsid w:val="00C17D18"/>
    <w:rsid w:val="00C21BB0"/>
    <w:rsid w:val="00C23599"/>
    <w:rsid w:val="00C24549"/>
    <w:rsid w:val="00C279C7"/>
    <w:rsid w:val="00C311AC"/>
    <w:rsid w:val="00C3478C"/>
    <w:rsid w:val="00C36F12"/>
    <w:rsid w:val="00C40065"/>
    <w:rsid w:val="00C4525C"/>
    <w:rsid w:val="00C45C3C"/>
    <w:rsid w:val="00C52FE9"/>
    <w:rsid w:val="00C6281A"/>
    <w:rsid w:val="00C62F9B"/>
    <w:rsid w:val="00C63030"/>
    <w:rsid w:val="00C64E3E"/>
    <w:rsid w:val="00C65E82"/>
    <w:rsid w:val="00C66722"/>
    <w:rsid w:val="00C7044F"/>
    <w:rsid w:val="00C73191"/>
    <w:rsid w:val="00C756FC"/>
    <w:rsid w:val="00C75BB2"/>
    <w:rsid w:val="00C762F1"/>
    <w:rsid w:val="00C766BB"/>
    <w:rsid w:val="00C810FE"/>
    <w:rsid w:val="00C81EFB"/>
    <w:rsid w:val="00C879B5"/>
    <w:rsid w:val="00CA1D59"/>
    <w:rsid w:val="00CA3353"/>
    <w:rsid w:val="00CA671B"/>
    <w:rsid w:val="00CB17EE"/>
    <w:rsid w:val="00CB1AD4"/>
    <w:rsid w:val="00CB1B20"/>
    <w:rsid w:val="00CB4B4E"/>
    <w:rsid w:val="00CC013B"/>
    <w:rsid w:val="00CC244C"/>
    <w:rsid w:val="00CD1971"/>
    <w:rsid w:val="00CD5A3E"/>
    <w:rsid w:val="00CE1116"/>
    <w:rsid w:val="00CE1477"/>
    <w:rsid w:val="00CE272F"/>
    <w:rsid w:val="00CE2CEB"/>
    <w:rsid w:val="00CE30AC"/>
    <w:rsid w:val="00CE5B45"/>
    <w:rsid w:val="00CF4A22"/>
    <w:rsid w:val="00CF5BCD"/>
    <w:rsid w:val="00CF6A8F"/>
    <w:rsid w:val="00D04622"/>
    <w:rsid w:val="00D079B6"/>
    <w:rsid w:val="00D107CE"/>
    <w:rsid w:val="00D109C5"/>
    <w:rsid w:val="00D116A8"/>
    <w:rsid w:val="00D162B5"/>
    <w:rsid w:val="00D2007D"/>
    <w:rsid w:val="00D20AA1"/>
    <w:rsid w:val="00D225C1"/>
    <w:rsid w:val="00D25421"/>
    <w:rsid w:val="00D2731A"/>
    <w:rsid w:val="00D32DF3"/>
    <w:rsid w:val="00D333D4"/>
    <w:rsid w:val="00D353EE"/>
    <w:rsid w:val="00D37D66"/>
    <w:rsid w:val="00D4566F"/>
    <w:rsid w:val="00D4644B"/>
    <w:rsid w:val="00D474F0"/>
    <w:rsid w:val="00D50ECF"/>
    <w:rsid w:val="00D54DB5"/>
    <w:rsid w:val="00D617CF"/>
    <w:rsid w:val="00D6208A"/>
    <w:rsid w:val="00D625E7"/>
    <w:rsid w:val="00D6315A"/>
    <w:rsid w:val="00D641F3"/>
    <w:rsid w:val="00D64234"/>
    <w:rsid w:val="00D7036B"/>
    <w:rsid w:val="00D730F1"/>
    <w:rsid w:val="00D745D1"/>
    <w:rsid w:val="00D74BF9"/>
    <w:rsid w:val="00D77618"/>
    <w:rsid w:val="00D77957"/>
    <w:rsid w:val="00D80CC1"/>
    <w:rsid w:val="00D81C92"/>
    <w:rsid w:val="00D84639"/>
    <w:rsid w:val="00D9056A"/>
    <w:rsid w:val="00D905C7"/>
    <w:rsid w:val="00D907E5"/>
    <w:rsid w:val="00D948F6"/>
    <w:rsid w:val="00D976A7"/>
    <w:rsid w:val="00DA2131"/>
    <w:rsid w:val="00DA25E0"/>
    <w:rsid w:val="00DA3804"/>
    <w:rsid w:val="00DA6713"/>
    <w:rsid w:val="00DA6DE5"/>
    <w:rsid w:val="00DB4EF0"/>
    <w:rsid w:val="00DB53D0"/>
    <w:rsid w:val="00DB6229"/>
    <w:rsid w:val="00DB6D0E"/>
    <w:rsid w:val="00DC0893"/>
    <w:rsid w:val="00DC16AA"/>
    <w:rsid w:val="00DC342A"/>
    <w:rsid w:val="00DC41AE"/>
    <w:rsid w:val="00DC5982"/>
    <w:rsid w:val="00DD4EAB"/>
    <w:rsid w:val="00DD6492"/>
    <w:rsid w:val="00DE0330"/>
    <w:rsid w:val="00DE1664"/>
    <w:rsid w:val="00DE3D2A"/>
    <w:rsid w:val="00DE489C"/>
    <w:rsid w:val="00DE67FB"/>
    <w:rsid w:val="00DF1C71"/>
    <w:rsid w:val="00DF437B"/>
    <w:rsid w:val="00DF4F1E"/>
    <w:rsid w:val="00E049BE"/>
    <w:rsid w:val="00E25468"/>
    <w:rsid w:val="00E2617C"/>
    <w:rsid w:val="00E26C14"/>
    <w:rsid w:val="00E30B97"/>
    <w:rsid w:val="00E319EF"/>
    <w:rsid w:val="00E36661"/>
    <w:rsid w:val="00E447E8"/>
    <w:rsid w:val="00E4510E"/>
    <w:rsid w:val="00E5237B"/>
    <w:rsid w:val="00E57399"/>
    <w:rsid w:val="00E63FC3"/>
    <w:rsid w:val="00E65F6E"/>
    <w:rsid w:val="00E7068C"/>
    <w:rsid w:val="00E70B80"/>
    <w:rsid w:val="00E71185"/>
    <w:rsid w:val="00E73563"/>
    <w:rsid w:val="00E83505"/>
    <w:rsid w:val="00E83D49"/>
    <w:rsid w:val="00E86060"/>
    <w:rsid w:val="00E91D02"/>
    <w:rsid w:val="00E92D30"/>
    <w:rsid w:val="00E93858"/>
    <w:rsid w:val="00E939C8"/>
    <w:rsid w:val="00E93CAE"/>
    <w:rsid w:val="00E953E1"/>
    <w:rsid w:val="00EA2D24"/>
    <w:rsid w:val="00EB21F6"/>
    <w:rsid w:val="00EB280B"/>
    <w:rsid w:val="00EB4FA7"/>
    <w:rsid w:val="00EB5430"/>
    <w:rsid w:val="00EB747A"/>
    <w:rsid w:val="00EB7707"/>
    <w:rsid w:val="00EC005D"/>
    <w:rsid w:val="00EC02FB"/>
    <w:rsid w:val="00EC0AD6"/>
    <w:rsid w:val="00ED14D0"/>
    <w:rsid w:val="00ED2705"/>
    <w:rsid w:val="00ED3C8B"/>
    <w:rsid w:val="00ED53CB"/>
    <w:rsid w:val="00ED600E"/>
    <w:rsid w:val="00ED79EA"/>
    <w:rsid w:val="00EF2BEB"/>
    <w:rsid w:val="00EF3F98"/>
    <w:rsid w:val="00EF534D"/>
    <w:rsid w:val="00F00502"/>
    <w:rsid w:val="00F01A86"/>
    <w:rsid w:val="00F0222B"/>
    <w:rsid w:val="00F02BC4"/>
    <w:rsid w:val="00F031FB"/>
    <w:rsid w:val="00F06700"/>
    <w:rsid w:val="00F1089C"/>
    <w:rsid w:val="00F112C4"/>
    <w:rsid w:val="00F118D7"/>
    <w:rsid w:val="00F20170"/>
    <w:rsid w:val="00F21B04"/>
    <w:rsid w:val="00F23669"/>
    <w:rsid w:val="00F24F86"/>
    <w:rsid w:val="00F257F5"/>
    <w:rsid w:val="00F30B2C"/>
    <w:rsid w:val="00F33230"/>
    <w:rsid w:val="00F353E6"/>
    <w:rsid w:val="00F379E0"/>
    <w:rsid w:val="00F4322B"/>
    <w:rsid w:val="00F45346"/>
    <w:rsid w:val="00F4576F"/>
    <w:rsid w:val="00F45E3F"/>
    <w:rsid w:val="00F47F75"/>
    <w:rsid w:val="00F515F3"/>
    <w:rsid w:val="00F533E0"/>
    <w:rsid w:val="00F565FB"/>
    <w:rsid w:val="00F57BE8"/>
    <w:rsid w:val="00F6249A"/>
    <w:rsid w:val="00F63AE7"/>
    <w:rsid w:val="00F66254"/>
    <w:rsid w:val="00F708B3"/>
    <w:rsid w:val="00F7467F"/>
    <w:rsid w:val="00F7574B"/>
    <w:rsid w:val="00F84AAE"/>
    <w:rsid w:val="00F86AC8"/>
    <w:rsid w:val="00F86E4B"/>
    <w:rsid w:val="00F87DDC"/>
    <w:rsid w:val="00F91072"/>
    <w:rsid w:val="00F931AC"/>
    <w:rsid w:val="00F96C13"/>
    <w:rsid w:val="00F971F7"/>
    <w:rsid w:val="00F9749B"/>
    <w:rsid w:val="00F97CA2"/>
    <w:rsid w:val="00FA0CE1"/>
    <w:rsid w:val="00FA4061"/>
    <w:rsid w:val="00FA41BC"/>
    <w:rsid w:val="00FA54C2"/>
    <w:rsid w:val="00FB02E3"/>
    <w:rsid w:val="00FB1388"/>
    <w:rsid w:val="00FB158D"/>
    <w:rsid w:val="00FB1C3F"/>
    <w:rsid w:val="00FB23EC"/>
    <w:rsid w:val="00FB5215"/>
    <w:rsid w:val="00FB6103"/>
    <w:rsid w:val="00FC3B08"/>
    <w:rsid w:val="00FC55EB"/>
    <w:rsid w:val="00FC7E73"/>
    <w:rsid w:val="00FC7F64"/>
    <w:rsid w:val="00FD02B6"/>
    <w:rsid w:val="00FD32F3"/>
    <w:rsid w:val="00FD3C42"/>
    <w:rsid w:val="00FD3DD6"/>
    <w:rsid w:val="00FD53D9"/>
    <w:rsid w:val="00FD5CF8"/>
    <w:rsid w:val="00FE20A6"/>
    <w:rsid w:val="00FE3D7A"/>
    <w:rsid w:val="00FE4BBE"/>
    <w:rsid w:val="00FE4F31"/>
    <w:rsid w:val="00FE76F9"/>
    <w:rsid w:val="00FF4EB5"/>
    <w:rsid w:val="00FF6819"/>
    <w:rsid w:val="00FF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0FDA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99A"/>
    <w:pPr>
      <w:spacing w:after="200" w:line="276" w:lineRule="auto"/>
    </w:pPr>
    <w:rPr>
      <w:lang w:val="en-US"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B22A5F"/>
    <w:pPr>
      <w:keepNext/>
      <w:keepLines/>
      <w:spacing w:before="200" w:after="0" w:line="240" w:lineRule="auto"/>
      <w:jc w:val="center"/>
      <w:outlineLvl w:val="1"/>
    </w:pPr>
    <w:rPr>
      <w:rFonts w:eastAsia="Times New Roman"/>
      <w:b/>
      <w:bCs/>
      <w:color w:val="FF6600"/>
      <w:sz w:val="40"/>
      <w:szCs w:val="26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locked/>
    <w:rsid w:val="00B22A5F"/>
    <w:rPr>
      <w:rFonts w:ascii="Calibri" w:hAnsi="Calibri" w:cs="Times New Roman"/>
      <w:b/>
      <w:bCs/>
      <w:color w:val="FF6600"/>
      <w:sz w:val="26"/>
      <w:szCs w:val="26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1B2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1B299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74E80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rsid w:val="00257C00"/>
    <w:rPr>
      <w:rFonts w:cs="Times New Roman"/>
      <w:color w:val="0000FF"/>
      <w:u w:val="single"/>
    </w:rPr>
  </w:style>
  <w:style w:type="paragraph" w:customStyle="1" w:styleId="msonospacing0">
    <w:name w:val="msonospacing"/>
    <w:basedOn w:val="Normal"/>
    <w:uiPriority w:val="99"/>
    <w:rsid w:val="00257C00"/>
    <w:pPr>
      <w:spacing w:after="0" w:line="240" w:lineRule="auto"/>
    </w:pPr>
    <w:rPr>
      <w:rFonts w:cs="Calibri"/>
      <w:lang w:val="en-GB" w:eastAsia="en-GB"/>
    </w:rPr>
  </w:style>
  <w:style w:type="paragraph" w:styleId="En-tte">
    <w:name w:val="header"/>
    <w:basedOn w:val="Normal"/>
    <w:link w:val="En-tteCar"/>
    <w:uiPriority w:val="99"/>
    <w:rsid w:val="00F8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F84AAE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F8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84AAE"/>
    <w:rPr>
      <w:rFonts w:cs="Times New Roman"/>
    </w:rPr>
  </w:style>
  <w:style w:type="paragraph" w:styleId="NormalWeb">
    <w:name w:val="Normal (Web)"/>
    <w:basedOn w:val="Normal"/>
    <w:uiPriority w:val="99"/>
    <w:unhideWhenUsed/>
    <w:rsid w:val="003A3D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customStyle="1" w:styleId="Default">
    <w:name w:val="Default"/>
    <w:rsid w:val="005F049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locked/>
    <w:rsid w:val="00D80CC1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80159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4B2B5B"/>
  </w:style>
  <w:style w:type="paragraph" w:customStyle="1" w:styleId="ListeAPuce">
    <w:name w:val="ListeAPuce"/>
    <w:basedOn w:val="Normal"/>
    <w:qFormat/>
    <w:rsid w:val="002C356D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/>
      <w:szCs w:val="24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0582C"/>
    <w:rPr>
      <w:color w:val="808080"/>
      <w:shd w:val="clear" w:color="auto" w:fill="E6E6E6"/>
    </w:rPr>
  </w:style>
  <w:style w:type="paragraph" w:customStyle="1" w:styleId="yiv5344996898msonormal">
    <w:name w:val="yiv5344996898msonormal"/>
    <w:basedOn w:val="Normal"/>
    <w:rsid w:val="00920A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customStyle="1" w:styleId="elmt-chapeau">
    <w:name w:val="elmt-chapeau"/>
    <w:basedOn w:val="Normal"/>
    <w:rsid w:val="004821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locked/>
    <w:rsid w:val="00482153"/>
    <w:rPr>
      <w:b/>
      <w:bCs/>
    </w:rPr>
  </w:style>
  <w:style w:type="table" w:styleId="Grilledutableau">
    <w:name w:val="Table Grid"/>
    <w:basedOn w:val="TableauNormal"/>
    <w:locked/>
    <w:rsid w:val="0061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0471712341msolistparagraph">
    <w:name w:val="yiv0471712341msolistparagraph"/>
    <w:basedOn w:val="Normal"/>
    <w:rsid w:val="00CA33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customStyle="1" w:styleId="yiv0471712341msonormal">
    <w:name w:val="yiv0471712341msonormal"/>
    <w:basedOn w:val="Normal"/>
    <w:rsid w:val="00CA33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customStyle="1" w:styleId="gmail-m8487320508753265141msolistparagraph">
    <w:name w:val="gmail-m8487320508753265141msolistparagraph"/>
    <w:basedOn w:val="Normal"/>
    <w:rsid w:val="00E65F6E"/>
    <w:pPr>
      <w:spacing w:before="100" w:beforeAutospacing="1" w:after="100" w:afterAutospacing="1" w:line="240" w:lineRule="auto"/>
    </w:pPr>
    <w:rPr>
      <w:rFonts w:eastAsiaTheme="minorEastAsia" w:cs="Calibri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920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621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6955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2301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292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858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8229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660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74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06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07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8181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324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001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36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082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28595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62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5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9246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164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1960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1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.denis.pr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redominique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interell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nterel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E7B7A8-AB58-4475-9264-E59BAE119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674</Words>
  <Characters>3710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Cercle InterElles</vt:lpstr>
      <vt:lpstr>Cercle InterElles</vt:lpstr>
    </vt:vector>
  </TitlesOfParts>
  <Manager/>
  <Company>Lenovo.com</Company>
  <LinksUpToDate>false</LinksUpToDate>
  <CharactersWithSpaces>4376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Cercle InterElles</dc:title>
  <dc:subject/>
  <dc:creator>pbeteille</dc:creator>
  <cp:keywords/>
  <dc:description/>
  <cp:lastModifiedBy>Laurence</cp:lastModifiedBy>
  <cp:revision>2</cp:revision>
  <cp:lastPrinted>2020-02-05T12:28:00Z</cp:lastPrinted>
  <dcterms:created xsi:type="dcterms:W3CDTF">2020-02-11T09:17:00Z</dcterms:created>
  <dcterms:modified xsi:type="dcterms:W3CDTF">2020-02-11T09:17:00Z</dcterms:modified>
  <cp:category/>
</cp:coreProperties>
</file>