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771078" w14:textId="0AE0930A" w:rsidR="004531BC" w:rsidRDefault="004531BC" w:rsidP="00F70342">
      <w:pPr>
        <w:spacing w:after="0" w:line="240" w:lineRule="auto"/>
        <w:jc w:val="center"/>
        <w:rPr>
          <w:rFonts w:asciiTheme="minorHAnsi" w:hAnsiTheme="minorHAnsi" w:cs="Arial"/>
          <w:b/>
          <w:sz w:val="30"/>
          <w:szCs w:val="30"/>
          <w:lang w:val="fr-FR"/>
        </w:rPr>
      </w:pPr>
      <w:r>
        <w:rPr>
          <w:rFonts w:asciiTheme="minorHAnsi" w:hAnsiTheme="minorHAnsi" w:cs="Arial"/>
          <w:b/>
          <w:sz w:val="30"/>
          <w:szCs w:val="30"/>
          <w:lang w:val="fr-FR"/>
        </w:rPr>
        <w:t xml:space="preserve">Colloque </w:t>
      </w:r>
      <w:r w:rsidR="000027C0">
        <w:rPr>
          <w:rFonts w:asciiTheme="minorHAnsi" w:hAnsiTheme="minorHAnsi" w:cs="Arial"/>
          <w:b/>
          <w:sz w:val="30"/>
          <w:szCs w:val="30"/>
          <w:lang w:val="fr-FR"/>
        </w:rPr>
        <w:t xml:space="preserve">2017 </w:t>
      </w:r>
      <w:r>
        <w:rPr>
          <w:rFonts w:asciiTheme="minorHAnsi" w:hAnsiTheme="minorHAnsi" w:cs="Arial"/>
          <w:b/>
          <w:sz w:val="30"/>
          <w:szCs w:val="30"/>
          <w:lang w:val="fr-FR"/>
        </w:rPr>
        <w:t xml:space="preserve">du Cercle InterElles </w:t>
      </w:r>
    </w:p>
    <w:p w14:paraId="58894532" w14:textId="1D5F36B4" w:rsidR="007966D7" w:rsidRPr="00B93AA1" w:rsidRDefault="004531BC" w:rsidP="00F70342">
      <w:pPr>
        <w:spacing w:after="0" w:line="240" w:lineRule="auto"/>
        <w:jc w:val="center"/>
        <w:rPr>
          <w:rFonts w:asciiTheme="minorHAnsi" w:hAnsiTheme="minorHAnsi"/>
          <w:b/>
          <w:noProof/>
          <w:color w:val="FF6600"/>
          <w:sz w:val="28"/>
          <w:szCs w:val="28"/>
          <w:lang w:val="fr-FR" w:eastAsia="fr-FR"/>
        </w:rPr>
      </w:pPr>
      <w:r w:rsidRPr="004531BC">
        <w:rPr>
          <w:rFonts w:asciiTheme="minorHAnsi" w:hAnsiTheme="minorHAnsi" w:cs="Arial"/>
          <w:b/>
          <w:sz w:val="28"/>
          <w:szCs w:val="30"/>
          <w:lang w:val="fr-FR"/>
        </w:rPr>
        <w:t xml:space="preserve">Focus sur l’atelier </w:t>
      </w:r>
      <w:r w:rsidRPr="00B93AA1">
        <w:rPr>
          <w:rFonts w:asciiTheme="minorHAnsi" w:hAnsiTheme="minorHAnsi"/>
          <w:b/>
          <w:noProof/>
          <w:color w:val="FF6600"/>
          <w:sz w:val="28"/>
          <w:szCs w:val="28"/>
          <w:lang w:val="fr-FR" w:eastAsia="fr-FR"/>
        </w:rPr>
        <w:t xml:space="preserve">« </w:t>
      </w:r>
      <w:r w:rsidR="00895BBB" w:rsidRPr="00B93AA1">
        <w:rPr>
          <w:rFonts w:asciiTheme="minorHAnsi" w:hAnsiTheme="minorHAnsi"/>
          <w:b/>
          <w:noProof/>
          <w:color w:val="FF6600"/>
          <w:sz w:val="28"/>
          <w:szCs w:val="28"/>
          <w:lang w:val="fr-FR" w:eastAsia="fr-FR"/>
        </w:rPr>
        <w:t xml:space="preserve">Cassons le moule </w:t>
      </w:r>
      <w:r w:rsidRPr="00B93AA1">
        <w:rPr>
          <w:rFonts w:asciiTheme="minorHAnsi" w:hAnsiTheme="minorHAnsi"/>
          <w:b/>
          <w:noProof/>
          <w:color w:val="FF6600"/>
          <w:sz w:val="28"/>
          <w:szCs w:val="28"/>
          <w:lang w:val="fr-FR" w:eastAsia="fr-FR"/>
        </w:rPr>
        <w:t>! »</w:t>
      </w:r>
    </w:p>
    <w:p w14:paraId="43A8FDFE" w14:textId="03CB0B1C" w:rsidR="000A179F" w:rsidRDefault="000A179F" w:rsidP="00F70342">
      <w:pPr>
        <w:spacing w:after="0" w:line="240" w:lineRule="auto"/>
        <w:jc w:val="both"/>
        <w:rPr>
          <w:rFonts w:asciiTheme="minorHAnsi" w:hAnsiTheme="minorHAnsi"/>
          <w:b/>
          <w:noProof/>
          <w:lang w:val="fr-FR" w:eastAsia="fr-FR"/>
        </w:rPr>
      </w:pPr>
    </w:p>
    <w:p w14:paraId="55DFDB8A" w14:textId="0483532F" w:rsidR="004012CD" w:rsidRPr="00D92A34" w:rsidRDefault="00F706EF" w:rsidP="004012CD">
      <w:pPr>
        <w:spacing w:after="0" w:line="240" w:lineRule="auto"/>
        <w:jc w:val="both"/>
        <w:rPr>
          <w:rFonts w:asciiTheme="minorHAnsi" w:hAnsiTheme="minorHAnsi"/>
          <w:noProof/>
          <w:lang w:val="fr-FR" w:eastAsia="fr-FR"/>
        </w:rPr>
      </w:pPr>
      <w:r w:rsidRPr="000A179F">
        <w:rPr>
          <w:rFonts w:asciiTheme="minorHAnsi" w:hAnsiTheme="minorHAnsi"/>
          <w:b/>
          <w:noProof/>
          <w:lang w:val="fr-FR" w:eastAsia="fr-FR"/>
        </w:rPr>
        <w:t xml:space="preserve">Paris, le </w:t>
      </w:r>
      <w:r w:rsidR="00862E3A">
        <w:rPr>
          <w:rFonts w:asciiTheme="minorHAnsi" w:hAnsiTheme="minorHAnsi"/>
          <w:b/>
          <w:noProof/>
          <w:lang w:val="fr-FR" w:eastAsia="fr-FR"/>
        </w:rPr>
        <w:t>21</w:t>
      </w:r>
      <w:r w:rsidR="004012CD">
        <w:rPr>
          <w:rFonts w:asciiTheme="minorHAnsi" w:hAnsiTheme="minorHAnsi"/>
          <w:b/>
          <w:noProof/>
          <w:lang w:val="fr-FR" w:eastAsia="fr-FR"/>
        </w:rPr>
        <w:t xml:space="preserve"> février </w:t>
      </w:r>
      <w:r w:rsidRPr="000A179F">
        <w:rPr>
          <w:rFonts w:asciiTheme="minorHAnsi" w:hAnsiTheme="minorHAnsi"/>
          <w:b/>
          <w:noProof/>
          <w:lang w:val="fr-FR" w:eastAsia="fr-FR"/>
        </w:rPr>
        <w:t>2017</w:t>
      </w:r>
      <w:r w:rsidRPr="000A179F">
        <w:rPr>
          <w:rFonts w:asciiTheme="minorHAnsi" w:hAnsiTheme="minorHAnsi"/>
          <w:noProof/>
          <w:lang w:val="fr-FR" w:eastAsia="fr-FR"/>
        </w:rPr>
        <w:t xml:space="preserve"> – </w:t>
      </w:r>
      <w:r w:rsidR="00D92A34">
        <w:rPr>
          <w:rFonts w:asciiTheme="minorHAnsi" w:hAnsiTheme="minorHAnsi"/>
          <w:noProof/>
          <w:lang w:val="fr-FR" w:eastAsia="fr-FR"/>
        </w:rPr>
        <w:t>Au menu de l</w:t>
      </w:r>
      <w:r w:rsidR="000A179F" w:rsidRPr="000A179F">
        <w:rPr>
          <w:rFonts w:asciiTheme="minorHAnsi" w:hAnsiTheme="minorHAnsi"/>
          <w:noProof/>
          <w:lang w:val="fr-FR" w:eastAsia="fr-FR"/>
        </w:rPr>
        <w:t>’édition 2017 du Colloque du Cercle InterElles</w:t>
      </w:r>
      <w:r w:rsidR="00BD50B5">
        <w:rPr>
          <w:rFonts w:asciiTheme="minorHAnsi" w:hAnsiTheme="minorHAnsi"/>
          <w:noProof/>
          <w:lang w:val="fr-FR" w:eastAsia="fr-FR"/>
        </w:rPr>
        <w:t xml:space="preserve">, </w:t>
      </w:r>
      <w:r w:rsidR="0001754C">
        <w:rPr>
          <w:rFonts w:asciiTheme="minorHAnsi" w:hAnsiTheme="minorHAnsi"/>
          <w:noProof/>
          <w:lang w:val="fr-FR" w:eastAsia="fr-FR"/>
        </w:rPr>
        <w:t>avec le m</w:t>
      </w:r>
      <w:bookmarkStart w:id="0" w:name="_GoBack"/>
      <w:bookmarkEnd w:id="0"/>
      <w:r w:rsidR="002A63B9">
        <w:rPr>
          <w:rFonts w:asciiTheme="minorHAnsi" w:hAnsiTheme="minorHAnsi"/>
          <w:noProof/>
          <w:lang w:val="fr-FR" w:eastAsia="fr-FR"/>
        </w:rPr>
        <w:t xml:space="preserve">arrainage de </w:t>
      </w:r>
      <w:r w:rsidR="002A63B9" w:rsidRPr="004B1AAF">
        <w:rPr>
          <w:rFonts w:asciiTheme="minorHAnsi" w:hAnsiTheme="minorHAnsi"/>
          <w:b/>
          <w:noProof/>
          <w:sz w:val="23"/>
          <w:szCs w:val="23"/>
          <w:lang w:val="fr-FR" w:eastAsia="fr-FR"/>
        </w:rPr>
        <w:t>Mme Laurence Rossignol,</w:t>
      </w:r>
      <w:r w:rsidR="002A63B9" w:rsidRPr="004B1AAF">
        <w:rPr>
          <w:rFonts w:asciiTheme="minorHAnsi" w:hAnsiTheme="minorHAnsi"/>
          <w:noProof/>
          <w:sz w:val="23"/>
          <w:szCs w:val="23"/>
          <w:lang w:val="fr-FR" w:eastAsia="fr-FR"/>
        </w:rPr>
        <w:t xml:space="preserve"> Ministre des Familles, de l’Enfance et des Droits des femmes</w:t>
      </w:r>
      <w:r w:rsidR="002A63B9">
        <w:rPr>
          <w:rFonts w:asciiTheme="minorHAnsi" w:hAnsiTheme="minorHAnsi"/>
          <w:noProof/>
          <w:lang w:val="fr-FR" w:eastAsia="fr-FR"/>
        </w:rPr>
        <w:t xml:space="preserve">, </w:t>
      </w:r>
      <w:r w:rsidR="00E120FD">
        <w:rPr>
          <w:rFonts w:asciiTheme="minorHAnsi" w:hAnsiTheme="minorHAnsi"/>
          <w:noProof/>
          <w:lang w:val="fr-FR" w:eastAsia="fr-FR"/>
        </w:rPr>
        <w:t>et</w:t>
      </w:r>
      <w:r w:rsidR="000027C0">
        <w:rPr>
          <w:rFonts w:asciiTheme="minorHAnsi" w:hAnsiTheme="minorHAnsi"/>
          <w:noProof/>
          <w:lang w:val="fr-FR" w:eastAsia="fr-FR"/>
        </w:rPr>
        <w:t xml:space="preserve"> </w:t>
      </w:r>
      <w:r w:rsidR="000027C0" w:rsidRPr="004012CD">
        <w:rPr>
          <w:rFonts w:asciiTheme="minorHAnsi" w:hAnsiTheme="minorHAnsi"/>
          <w:noProof/>
          <w:lang w:val="fr-FR" w:eastAsia="fr-FR"/>
        </w:rPr>
        <w:t>centré</w:t>
      </w:r>
      <w:r w:rsidR="001E252C" w:rsidRPr="004012CD">
        <w:rPr>
          <w:rFonts w:asciiTheme="minorHAnsi" w:hAnsiTheme="minorHAnsi"/>
          <w:noProof/>
          <w:lang w:val="fr-FR" w:eastAsia="fr-FR"/>
        </w:rPr>
        <w:t>e</w:t>
      </w:r>
      <w:r w:rsidR="000027C0" w:rsidRPr="004012CD">
        <w:rPr>
          <w:rFonts w:asciiTheme="minorHAnsi" w:hAnsiTheme="minorHAnsi"/>
          <w:noProof/>
          <w:lang w:val="fr-FR" w:eastAsia="fr-FR"/>
        </w:rPr>
        <w:t xml:space="preserve"> </w:t>
      </w:r>
      <w:r w:rsidR="000A179F" w:rsidRPr="004012CD">
        <w:rPr>
          <w:rFonts w:asciiTheme="minorHAnsi" w:hAnsiTheme="minorHAnsi"/>
          <w:noProof/>
          <w:lang w:val="fr-FR" w:eastAsia="fr-FR"/>
        </w:rPr>
        <w:t xml:space="preserve">sur le thème </w:t>
      </w:r>
      <w:r w:rsidR="000A179F" w:rsidRPr="00174F2A">
        <w:rPr>
          <w:rFonts w:asciiTheme="minorHAnsi" w:hAnsiTheme="minorHAnsi"/>
          <w:b/>
          <w:noProof/>
          <w:color w:val="FF6600"/>
          <w:lang w:val="fr-FR" w:eastAsia="fr-FR"/>
        </w:rPr>
        <w:t xml:space="preserve">« Changeons </w:t>
      </w:r>
      <w:r w:rsidR="000A179F" w:rsidRPr="004012CD">
        <w:rPr>
          <w:rFonts w:asciiTheme="minorHAnsi" w:hAnsiTheme="minorHAnsi"/>
          <w:b/>
          <w:noProof/>
          <w:color w:val="FF6600"/>
          <w:lang w:val="fr-FR" w:eastAsia="fr-FR"/>
        </w:rPr>
        <w:t xml:space="preserve">les codes, d’autres </w:t>
      </w:r>
      <w:r w:rsidR="000A179F" w:rsidRPr="00B93AA1">
        <w:rPr>
          <w:rFonts w:asciiTheme="minorHAnsi" w:hAnsiTheme="minorHAnsi"/>
          <w:b/>
          <w:i/>
          <w:noProof/>
          <w:color w:val="FF6600"/>
          <w:lang w:val="fr-FR" w:eastAsia="fr-FR"/>
        </w:rPr>
        <w:t>voix</w:t>
      </w:r>
      <w:r w:rsidR="000A179F" w:rsidRPr="004012CD">
        <w:rPr>
          <w:rFonts w:asciiTheme="minorHAnsi" w:hAnsiTheme="minorHAnsi"/>
          <w:b/>
          <w:noProof/>
          <w:color w:val="FF6600"/>
          <w:lang w:val="fr-FR" w:eastAsia="fr-FR"/>
        </w:rPr>
        <w:t xml:space="preserve"> pour de nouvelles </w:t>
      </w:r>
      <w:r w:rsidR="000A179F" w:rsidRPr="00B93AA1">
        <w:rPr>
          <w:rFonts w:asciiTheme="minorHAnsi" w:hAnsiTheme="minorHAnsi"/>
          <w:b/>
          <w:i/>
          <w:noProof/>
          <w:color w:val="FF6600"/>
          <w:lang w:val="fr-FR" w:eastAsia="fr-FR"/>
        </w:rPr>
        <w:t>voies</w:t>
      </w:r>
      <w:r w:rsidR="000A179F" w:rsidRPr="004012CD">
        <w:rPr>
          <w:rFonts w:asciiTheme="minorHAnsi" w:hAnsiTheme="minorHAnsi"/>
          <w:b/>
          <w:noProof/>
          <w:color w:val="FF6600"/>
          <w:lang w:val="fr-FR" w:eastAsia="fr-FR"/>
        </w:rPr>
        <w:t xml:space="preserve"> de réussite »</w:t>
      </w:r>
      <w:r w:rsidR="000A179F" w:rsidRPr="004012CD">
        <w:rPr>
          <w:rFonts w:asciiTheme="minorHAnsi" w:hAnsiTheme="minorHAnsi"/>
          <w:b/>
          <w:noProof/>
          <w:lang w:val="fr-FR" w:eastAsia="fr-FR"/>
        </w:rPr>
        <w:t xml:space="preserve"> </w:t>
      </w:r>
      <w:r w:rsidR="00D92A34">
        <w:rPr>
          <w:rFonts w:asciiTheme="minorHAnsi" w:hAnsiTheme="minorHAnsi"/>
          <w:noProof/>
          <w:lang w:val="fr-FR" w:eastAsia="fr-FR"/>
        </w:rPr>
        <w:t xml:space="preserve">, </w:t>
      </w:r>
      <w:r w:rsidR="00D92A34" w:rsidRPr="00D92A34">
        <w:rPr>
          <w:rFonts w:asciiTheme="minorHAnsi" w:hAnsiTheme="minorHAnsi"/>
          <w:b/>
          <w:noProof/>
          <w:lang w:val="fr-FR" w:eastAsia="fr-FR"/>
        </w:rPr>
        <w:t>u</w:t>
      </w:r>
      <w:r w:rsidR="004012CD" w:rsidRPr="00D92A34">
        <w:rPr>
          <w:rFonts w:asciiTheme="minorHAnsi" w:hAnsiTheme="minorHAnsi"/>
          <w:b/>
          <w:lang w:val="fr-FR"/>
        </w:rPr>
        <w:t xml:space="preserve">ne </w:t>
      </w:r>
      <w:r w:rsidR="004012CD" w:rsidRPr="004012CD">
        <w:rPr>
          <w:rFonts w:asciiTheme="minorHAnsi" w:hAnsiTheme="minorHAnsi"/>
          <w:b/>
          <w:lang w:val="fr-FR"/>
        </w:rPr>
        <w:t xml:space="preserve">session </w:t>
      </w:r>
      <w:r w:rsidR="005E55E1">
        <w:rPr>
          <w:rFonts w:asciiTheme="minorHAnsi" w:hAnsiTheme="minorHAnsi"/>
          <w:b/>
          <w:lang w:val="fr-FR"/>
        </w:rPr>
        <w:t xml:space="preserve">intitulée </w:t>
      </w:r>
      <w:r w:rsidR="005E55E1" w:rsidRPr="005E55E1">
        <w:rPr>
          <w:rFonts w:asciiTheme="minorHAnsi" w:hAnsiTheme="minorHAnsi"/>
          <w:b/>
          <w:noProof/>
          <w:color w:val="FF6600"/>
          <w:lang w:val="fr-FR" w:eastAsia="fr-FR"/>
        </w:rPr>
        <w:t>«</w:t>
      </w:r>
      <w:r w:rsidR="004012CD" w:rsidRPr="00174F2A">
        <w:rPr>
          <w:rFonts w:asciiTheme="minorHAnsi" w:hAnsiTheme="minorHAnsi"/>
          <w:b/>
          <w:noProof/>
          <w:color w:val="FF6600"/>
          <w:lang w:val="fr-FR" w:eastAsia="fr-FR"/>
        </w:rPr>
        <w:t> Cassons le moule ! »</w:t>
      </w:r>
      <w:r w:rsidR="00D92A34">
        <w:rPr>
          <w:rFonts w:asciiTheme="minorHAnsi" w:hAnsiTheme="minorHAnsi"/>
          <w:b/>
          <w:lang w:val="fr-FR"/>
        </w:rPr>
        <w:t xml:space="preserve"> se penchera sur les moules </w:t>
      </w:r>
      <w:r w:rsidR="004012CD" w:rsidRPr="004012CD">
        <w:rPr>
          <w:rFonts w:asciiTheme="minorHAnsi" w:hAnsiTheme="minorHAnsi"/>
          <w:b/>
          <w:lang w:val="fr-FR"/>
        </w:rPr>
        <w:t xml:space="preserve">dans lesquels nous sommes </w:t>
      </w:r>
      <w:proofErr w:type="spellStart"/>
      <w:r w:rsidR="004012CD" w:rsidRPr="004012CD">
        <w:rPr>
          <w:rFonts w:asciiTheme="minorHAnsi" w:hAnsiTheme="minorHAnsi"/>
          <w:b/>
          <w:lang w:val="fr-FR"/>
        </w:rPr>
        <w:t>enfermé</w:t>
      </w:r>
      <w:r w:rsidR="00D92A34">
        <w:rPr>
          <w:rFonts w:asciiTheme="minorHAnsi" w:hAnsiTheme="minorHAnsi"/>
          <w:b/>
          <w:lang w:val="fr-FR"/>
        </w:rPr>
        <w:t>.e.</w:t>
      </w:r>
      <w:r w:rsidR="004012CD" w:rsidRPr="004012CD">
        <w:rPr>
          <w:rFonts w:asciiTheme="minorHAnsi" w:hAnsiTheme="minorHAnsi"/>
          <w:b/>
          <w:lang w:val="fr-FR"/>
        </w:rPr>
        <w:t>s</w:t>
      </w:r>
      <w:proofErr w:type="spellEnd"/>
      <w:r w:rsidR="004012CD" w:rsidRPr="004012CD">
        <w:rPr>
          <w:rFonts w:asciiTheme="minorHAnsi" w:hAnsiTheme="minorHAnsi"/>
          <w:b/>
          <w:lang w:val="fr-FR"/>
        </w:rPr>
        <w:t xml:space="preserve"> dès notre petite enfance et qui perdurent dans la vie professionnelle.</w:t>
      </w:r>
    </w:p>
    <w:p w14:paraId="68C2538E" w14:textId="02004F85" w:rsidR="00895BBB" w:rsidRPr="00F618D9" w:rsidRDefault="00895BBB" w:rsidP="004012CD">
      <w:pPr>
        <w:spacing w:after="0" w:line="240" w:lineRule="auto"/>
        <w:jc w:val="both"/>
        <w:rPr>
          <w:rFonts w:asciiTheme="minorHAnsi" w:hAnsiTheme="minorHAnsi"/>
          <w:noProof/>
          <w:sz w:val="13"/>
          <w:szCs w:val="13"/>
          <w:lang w:val="fr-FR" w:eastAsia="fr-FR"/>
        </w:rPr>
      </w:pPr>
    </w:p>
    <w:p w14:paraId="65281F6B" w14:textId="6934DADA" w:rsidR="005E55E1" w:rsidRDefault="00174F2A" w:rsidP="004012CD">
      <w:pPr>
        <w:spacing w:after="0" w:line="240" w:lineRule="auto"/>
        <w:rPr>
          <w:rFonts w:asciiTheme="minorHAnsi" w:hAnsiTheme="minorHAnsi"/>
          <w:lang w:val="fr-FR"/>
        </w:rPr>
      </w:pPr>
      <w:r w:rsidRPr="005E55E1">
        <w:rPr>
          <w:rFonts w:asciiTheme="minorHAnsi" w:hAnsiTheme="minorHAnsi"/>
          <w:noProof/>
          <w:lang w:val="fr-FR" w:eastAsia="fr-FR"/>
        </w:rPr>
        <mc:AlternateContent>
          <mc:Choice Requires="wps">
            <w:drawing>
              <wp:anchor distT="0" distB="0" distL="114300" distR="114300" simplePos="0" relativeHeight="251659264" behindDoc="0" locked="0" layoutInCell="1" allowOverlap="1" wp14:anchorId="13DC97DC" wp14:editId="2BBCCB57">
                <wp:simplePos x="0" y="0"/>
                <wp:positionH relativeFrom="column">
                  <wp:posOffset>95885</wp:posOffset>
                </wp:positionH>
                <wp:positionV relativeFrom="paragraph">
                  <wp:posOffset>52705</wp:posOffset>
                </wp:positionV>
                <wp:extent cx="2367280" cy="913765"/>
                <wp:effectExtent l="0" t="0" r="20320" b="26035"/>
                <wp:wrapSquare wrapText="bothSides"/>
                <wp:docPr id="1" name="Rectangle 1"/>
                <wp:cNvGraphicFramePr/>
                <a:graphic xmlns:a="http://schemas.openxmlformats.org/drawingml/2006/main">
                  <a:graphicData uri="http://schemas.microsoft.com/office/word/2010/wordprocessingShape">
                    <wps:wsp>
                      <wps:cNvSpPr/>
                      <wps:spPr>
                        <a:xfrm>
                          <a:off x="0" y="0"/>
                          <a:ext cx="2367280" cy="913765"/>
                        </a:xfrm>
                        <a:prstGeom prst="rect">
                          <a:avLst/>
                        </a:prstGeom>
                        <a:no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F92958" w14:textId="04D1A2E6" w:rsidR="00F24A4B" w:rsidRDefault="00F24A4B" w:rsidP="00174F2A">
                            <w:pPr>
                              <w:jc w:val="center"/>
                              <w:rPr>
                                <w:rFonts w:asciiTheme="minorHAnsi" w:hAnsiTheme="minorHAnsi" w:cs="Arial"/>
                                <w:b/>
                                <w:color w:val="000000" w:themeColor="text1"/>
                                <w:sz w:val="24"/>
                                <w:szCs w:val="24"/>
                                <w:lang w:val="fr-FR"/>
                              </w:rPr>
                            </w:pPr>
                            <w:r>
                              <w:rPr>
                                <w:rFonts w:asciiTheme="minorHAnsi" w:hAnsiTheme="minorHAnsi" w:cs="Arial"/>
                                <w:b/>
                                <w:color w:val="000000" w:themeColor="text1"/>
                                <w:sz w:val="24"/>
                                <w:szCs w:val="24"/>
                                <w:lang w:val="fr-FR"/>
                              </w:rPr>
                              <w:t>L</w:t>
                            </w:r>
                            <w:r w:rsidRPr="000027C0">
                              <w:rPr>
                                <w:rFonts w:asciiTheme="minorHAnsi" w:hAnsiTheme="minorHAnsi" w:cs="Arial"/>
                                <w:b/>
                                <w:color w:val="000000" w:themeColor="text1"/>
                                <w:sz w:val="24"/>
                                <w:szCs w:val="24"/>
                                <w:lang w:val="fr-FR"/>
                              </w:rPr>
                              <w:t>e Cercle</w:t>
                            </w:r>
                            <w:r w:rsidRPr="002E1493">
                              <w:rPr>
                                <w:rFonts w:asciiTheme="minorHAnsi" w:hAnsiTheme="minorHAnsi" w:cs="Arial"/>
                                <w:b/>
                                <w:color w:val="000000" w:themeColor="text1"/>
                                <w:sz w:val="24"/>
                                <w:szCs w:val="24"/>
                                <w:lang w:val="fr-FR"/>
                              </w:rPr>
                              <w:t xml:space="preserve"> InterElles vous invite à son colloque </w:t>
                            </w:r>
                            <w:r>
                              <w:rPr>
                                <w:rFonts w:asciiTheme="minorHAnsi" w:hAnsiTheme="minorHAnsi" w:cs="Arial"/>
                                <w:b/>
                                <w:color w:val="000000" w:themeColor="text1"/>
                                <w:sz w:val="24"/>
                                <w:szCs w:val="24"/>
                                <w:lang w:val="fr-FR"/>
                              </w:rPr>
                              <w:t xml:space="preserve">qui se tiendra </w:t>
                            </w:r>
                            <w:r w:rsidRPr="002E1493">
                              <w:rPr>
                                <w:rFonts w:asciiTheme="minorHAnsi" w:hAnsiTheme="minorHAnsi" w:cs="Arial"/>
                                <w:b/>
                                <w:color w:val="000000" w:themeColor="text1"/>
                                <w:sz w:val="24"/>
                                <w:szCs w:val="24"/>
                                <w:lang w:val="fr-FR"/>
                              </w:rPr>
                              <w:t>le 14 mars</w:t>
                            </w:r>
                            <w:r w:rsidRPr="002E1493">
                              <w:rPr>
                                <w:rFonts w:asciiTheme="minorHAnsi" w:hAnsiTheme="minorHAnsi" w:cs="Arial"/>
                                <w:color w:val="000000" w:themeColor="text1"/>
                                <w:sz w:val="24"/>
                                <w:szCs w:val="24"/>
                                <w:lang w:val="fr-FR"/>
                              </w:rPr>
                              <w:t xml:space="preserve"> </w:t>
                            </w:r>
                            <w:r w:rsidRPr="00325F2C">
                              <w:rPr>
                                <w:rFonts w:asciiTheme="minorHAnsi" w:hAnsiTheme="minorHAnsi" w:cs="Arial"/>
                                <w:b/>
                                <w:color w:val="000000" w:themeColor="text1"/>
                                <w:sz w:val="24"/>
                                <w:szCs w:val="24"/>
                                <w:lang w:val="fr-FR"/>
                              </w:rPr>
                              <w:t>à la Cité Universitaire</w:t>
                            </w:r>
                            <w:r>
                              <w:rPr>
                                <w:rFonts w:asciiTheme="minorHAnsi" w:hAnsiTheme="minorHAnsi" w:cs="Arial"/>
                                <w:b/>
                                <w:color w:val="000000" w:themeColor="text1"/>
                                <w:sz w:val="24"/>
                                <w:szCs w:val="24"/>
                                <w:lang w:val="fr-FR"/>
                              </w:rPr>
                              <w:t>, Paris 14</w:t>
                            </w:r>
                            <w:r w:rsidRPr="00AC1862">
                              <w:rPr>
                                <w:rFonts w:asciiTheme="minorHAnsi" w:hAnsiTheme="minorHAnsi" w:cs="Arial"/>
                                <w:b/>
                                <w:color w:val="000000" w:themeColor="text1"/>
                                <w:sz w:val="24"/>
                                <w:szCs w:val="24"/>
                                <w:vertAlign w:val="superscript"/>
                                <w:lang w:val="fr-FR"/>
                              </w:rPr>
                              <w:t>ème</w:t>
                            </w:r>
                            <w:r>
                              <w:rPr>
                                <w:rFonts w:asciiTheme="minorHAnsi" w:hAnsiTheme="minorHAnsi" w:cs="Arial"/>
                                <w:b/>
                                <w:color w:val="000000" w:themeColor="text1"/>
                                <w:sz w:val="24"/>
                                <w:szCs w:val="24"/>
                                <w:lang w:val="fr-FR"/>
                              </w:rPr>
                              <w:t xml:space="preserve"> : </w:t>
                            </w:r>
                            <w:r w:rsidRPr="00174F2A">
                              <w:rPr>
                                <w:rFonts w:asciiTheme="minorHAnsi" w:hAnsiTheme="minorHAnsi" w:cs="Arial"/>
                                <w:b/>
                                <w:color w:val="00B050"/>
                                <w:sz w:val="24"/>
                                <w:szCs w:val="24"/>
                                <w:lang w:val="fr-FR"/>
                              </w:rPr>
                              <w:t>invitation en pièce jointe</w:t>
                            </w:r>
                          </w:p>
                          <w:p w14:paraId="74B4061C" w14:textId="158F9866" w:rsidR="00F24A4B" w:rsidRPr="002E1493" w:rsidRDefault="00F24A4B" w:rsidP="00174F2A">
                            <w:pPr>
                              <w:jc w:val="center"/>
                              <w:rPr>
                                <w:sz w:val="24"/>
                                <w:szCs w:val="24"/>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DC97DC" id="Rectangle 1" o:spid="_x0000_s1026" style="position:absolute;margin-left:7.55pt;margin-top:4.15pt;width:186.4pt;height:7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" filled="f" strokecolor="#f60" strokeweight="2pt">
                <v:textbox>
                  <w:txbxContent>
                    <w:p w14:paraId="5FF92958" w14:textId="04D1A2E6" w:rsidR="00F24A4B" w:rsidRDefault="00F24A4B" w:rsidP="00174F2A">
                      <w:pPr>
                        <w:jc w:val="center"/>
                        <w:rPr>
                          <w:rFonts w:asciiTheme="minorHAnsi" w:hAnsiTheme="minorHAnsi" w:cs="Arial"/>
                          <w:b/>
                          <w:color w:val="000000" w:themeColor="text1"/>
                          <w:sz w:val="24"/>
                          <w:szCs w:val="24"/>
                          <w:lang w:val="fr-FR"/>
                        </w:rPr>
                      </w:pPr>
                      <w:r>
                        <w:rPr>
                          <w:rFonts w:asciiTheme="minorHAnsi" w:hAnsiTheme="minorHAnsi" w:cs="Arial"/>
                          <w:b/>
                          <w:color w:val="000000" w:themeColor="text1"/>
                          <w:sz w:val="24"/>
                          <w:szCs w:val="24"/>
                          <w:lang w:val="fr-FR"/>
                        </w:rPr>
                        <w:t>L</w:t>
                      </w:r>
                      <w:r w:rsidRPr="000027C0">
                        <w:rPr>
                          <w:rFonts w:asciiTheme="minorHAnsi" w:hAnsiTheme="minorHAnsi" w:cs="Arial"/>
                          <w:b/>
                          <w:color w:val="000000" w:themeColor="text1"/>
                          <w:sz w:val="24"/>
                          <w:szCs w:val="24"/>
                          <w:lang w:val="fr-FR"/>
                        </w:rPr>
                        <w:t>e Cercle</w:t>
                      </w:r>
                      <w:r w:rsidRPr="002E1493">
                        <w:rPr>
                          <w:rFonts w:asciiTheme="minorHAnsi" w:hAnsiTheme="minorHAnsi" w:cs="Arial"/>
                          <w:b/>
                          <w:color w:val="000000" w:themeColor="text1"/>
                          <w:sz w:val="24"/>
                          <w:szCs w:val="24"/>
                          <w:lang w:val="fr-FR"/>
                        </w:rPr>
                        <w:t xml:space="preserve"> InterElles vous invite à son colloque </w:t>
                      </w:r>
                      <w:r>
                        <w:rPr>
                          <w:rFonts w:asciiTheme="minorHAnsi" w:hAnsiTheme="minorHAnsi" w:cs="Arial"/>
                          <w:b/>
                          <w:color w:val="000000" w:themeColor="text1"/>
                          <w:sz w:val="24"/>
                          <w:szCs w:val="24"/>
                          <w:lang w:val="fr-FR"/>
                        </w:rPr>
                        <w:t xml:space="preserve">qui se tiendra </w:t>
                      </w:r>
                      <w:r w:rsidRPr="002E1493">
                        <w:rPr>
                          <w:rFonts w:asciiTheme="minorHAnsi" w:hAnsiTheme="minorHAnsi" w:cs="Arial"/>
                          <w:b/>
                          <w:color w:val="000000" w:themeColor="text1"/>
                          <w:sz w:val="24"/>
                          <w:szCs w:val="24"/>
                          <w:lang w:val="fr-FR"/>
                        </w:rPr>
                        <w:t>le 14 mars</w:t>
                      </w:r>
                      <w:r w:rsidRPr="002E1493">
                        <w:rPr>
                          <w:rFonts w:asciiTheme="minorHAnsi" w:hAnsiTheme="minorHAnsi" w:cs="Arial"/>
                          <w:color w:val="000000" w:themeColor="text1"/>
                          <w:sz w:val="24"/>
                          <w:szCs w:val="24"/>
                          <w:lang w:val="fr-FR"/>
                        </w:rPr>
                        <w:t xml:space="preserve"> </w:t>
                      </w:r>
                      <w:r w:rsidRPr="00325F2C">
                        <w:rPr>
                          <w:rFonts w:asciiTheme="minorHAnsi" w:hAnsiTheme="minorHAnsi" w:cs="Arial"/>
                          <w:b/>
                          <w:color w:val="000000" w:themeColor="text1"/>
                          <w:sz w:val="24"/>
                          <w:szCs w:val="24"/>
                          <w:lang w:val="fr-FR"/>
                        </w:rPr>
                        <w:t>à la Cité Universitaire</w:t>
                      </w:r>
                      <w:r>
                        <w:rPr>
                          <w:rFonts w:asciiTheme="minorHAnsi" w:hAnsiTheme="minorHAnsi" w:cs="Arial"/>
                          <w:b/>
                          <w:color w:val="000000" w:themeColor="text1"/>
                          <w:sz w:val="24"/>
                          <w:szCs w:val="24"/>
                          <w:lang w:val="fr-FR"/>
                        </w:rPr>
                        <w:t>, Paris 14</w:t>
                      </w:r>
                      <w:r w:rsidRPr="00AC1862">
                        <w:rPr>
                          <w:rFonts w:asciiTheme="minorHAnsi" w:hAnsiTheme="minorHAnsi" w:cs="Arial"/>
                          <w:b/>
                          <w:color w:val="000000" w:themeColor="text1"/>
                          <w:sz w:val="24"/>
                          <w:szCs w:val="24"/>
                          <w:vertAlign w:val="superscript"/>
                          <w:lang w:val="fr-FR"/>
                        </w:rPr>
                        <w:t>ème</w:t>
                      </w:r>
                      <w:r>
                        <w:rPr>
                          <w:rFonts w:asciiTheme="minorHAnsi" w:hAnsiTheme="minorHAnsi" w:cs="Arial"/>
                          <w:b/>
                          <w:color w:val="000000" w:themeColor="text1"/>
                          <w:sz w:val="24"/>
                          <w:szCs w:val="24"/>
                          <w:lang w:val="fr-FR"/>
                        </w:rPr>
                        <w:t xml:space="preserve"> : </w:t>
                      </w:r>
                      <w:r w:rsidRPr="00174F2A">
                        <w:rPr>
                          <w:rFonts w:asciiTheme="minorHAnsi" w:hAnsiTheme="minorHAnsi" w:cs="Arial"/>
                          <w:b/>
                          <w:color w:val="00B050"/>
                          <w:sz w:val="24"/>
                          <w:szCs w:val="24"/>
                          <w:lang w:val="fr-FR"/>
                        </w:rPr>
                        <w:t>invitation en pièce jointe</w:t>
                      </w:r>
                    </w:p>
                    <w:p w14:paraId="74B4061C" w14:textId="158F9866" w:rsidR="00F24A4B" w:rsidRPr="002E1493" w:rsidRDefault="00F24A4B" w:rsidP="00174F2A">
                      <w:pPr>
                        <w:jc w:val="center"/>
                        <w:rPr>
                          <w:sz w:val="24"/>
                          <w:szCs w:val="24"/>
                          <w:lang w:val="fr-FR"/>
                        </w:rPr>
                      </w:pPr>
                    </w:p>
                  </w:txbxContent>
                </v:textbox>
                <w10:wrap type="square"/>
              </v:rect>
            </w:pict>
          </mc:Fallback>
        </mc:AlternateContent>
      </w:r>
      <w:r w:rsidR="005E55E1" w:rsidRPr="005E55E1">
        <w:rPr>
          <w:rFonts w:asciiTheme="minorHAnsi" w:hAnsiTheme="minorHAnsi"/>
          <w:noProof/>
          <w:lang w:val="fr-FR" w:eastAsia="fr-FR"/>
        </w:rPr>
        <w:t>Dès</w:t>
      </w:r>
      <w:r w:rsidR="005D6F5E" w:rsidRPr="005E55E1">
        <w:rPr>
          <w:rFonts w:asciiTheme="minorHAnsi" w:hAnsiTheme="minorHAnsi"/>
          <w:lang w:val="fr-FR"/>
        </w:rPr>
        <w:t xml:space="preserve"> </w:t>
      </w:r>
      <w:r w:rsidR="005D6F5E">
        <w:rPr>
          <w:rFonts w:asciiTheme="minorHAnsi" w:hAnsiTheme="minorHAnsi"/>
          <w:lang w:val="fr-FR"/>
        </w:rPr>
        <w:t>2016</w:t>
      </w:r>
      <w:r w:rsidR="004012CD" w:rsidRPr="004012CD">
        <w:rPr>
          <w:rFonts w:asciiTheme="minorHAnsi" w:hAnsiTheme="minorHAnsi"/>
          <w:lang w:val="fr-FR"/>
        </w:rPr>
        <w:t xml:space="preserve">, dans un atelier intitulé </w:t>
      </w:r>
      <w:r w:rsidR="004012CD" w:rsidRPr="005D6F5E">
        <w:rPr>
          <w:rFonts w:asciiTheme="minorHAnsi" w:hAnsiTheme="minorHAnsi"/>
          <w:b/>
          <w:lang w:val="fr-FR"/>
        </w:rPr>
        <w:t>« Lâchons prise ! »</w:t>
      </w:r>
      <w:r w:rsidR="004012CD" w:rsidRPr="004012CD">
        <w:rPr>
          <w:rFonts w:asciiTheme="minorHAnsi" w:hAnsiTheme="minorHAnsi"/>
          <w:lang w:val="fr-FR"/>
        </w:rPr>
        <w:t xml:space="preserve">, le Cercle InterElles s’interrogeait sur les manières de résister aux pressions sociétales, professionnelles ou autres, toujours plus intenses et qui peuvent porter atteinte à notre santé psychique et/ou physique. </w:t>
      </w:r>
    </w:p>
    <w:p w14:paraId="0823D164" w14:textId="6253024E" w:rsidR="004012CD" w:rsidRPr="004012CD" w:rsidRDefault="004012CD" w:rsidP="004012CD">
      <w:pPr>
        <w:spacing w:after="0" w:line="240" w:lineRule="auto"/>
        <w:rPr>
          <w:rFonts w:asciiTheme="minorHAnsi" w:hAnsiTheme="minorHAnsi"/>
          <w:lang w:val="fr-FR"/>
        </w:rPr>
      </w:pPr>
      <w:r w:rsidRPr="004012CD">
        <w:rPr>
          <w:rFonts w:asciiTheme="minorHAnsi" w:hAnsiTheme="minorHAnsi"/>
          <w:lang w:val="fr-FR"/>
        </w:rPr>
        <w:t xml:space="preserve">Cette année, c’est </w:t>
      </w:r>
      <w:r w:rsidR="005D6F5E">
        <w:rPr>
          <w:rFonts w:asciiTheme="minorHAnsi" w:hAnsiTheme="minorHAnsi"/>
          <w:lang w:val="fr-FR"/>
        </w:rPr>
        <w:t xml:space="preserve">donc </w:t>
      </w:r>
      <w:r w:rsidRPr="004012CD">
        <w:rPr>
          <w:rFonts w:asciiTheme="minorHAnsi" w:hAnsiTheme="minorHAnsi"/>
          <w:lang w:val="fr-FR"/>
        </w:rPr>
        <w:t xml:space="preserve">tout naturellement que nous nous sommes dit que, pour lâcher prise, nous devions peut-être </w:t>
      </w:r>
      <w:r w:rsidRPr="00563D14">
        <w:rPr>
          <w:rFonts w:asciiTheme="minorHAnsi" w:hAnsiTheme="minorHAnsi"/>
          <w:b/>
          <w:lang w:val="fr-FR"/>
        </w:rPr>
        <w:t>sortir des moules, c</w:t>
      </w:r>
      <w:r w:rsidR="00F24A4B" w:rsidRPr="00563D14">
        <w:rPr>
          <w:rFonts w:asciiTheme="minorHAnsi" w:hAnsiTheme="minorHAnsi"/>
          <w:b/>
          <w:lang w:val="fr-FR"/>
        </w:rPr>
        <w:t>arcans, boîtes ou autres formes</w:t>
      </w:r>
      <w:r w:rsidR="00CF007A" w:rsidRPr="00563D14">
        <w:rPr>
          <w:rFonts w:asciiTheme="minorHAnsi" w:hAnsiTheme="minorHAnsi"/>
          <w:b/>
          <w:lang w:val="fr-FR"/>
        </w:rPr>
        <w:t xml:space="preserve"> </w:t>
      </w:r>
      <w:r w:rsidRPr="00563D14">
        <w:rPr>
          <w:rFonts w:asciiTheme="minorHAnsi" w:hAnsiTheme="minorHAnsi"/>
          <w:b/>
          <w:lang w:val="fr-FR"/>
        </w:rPr>
        <w:t>« </w:t>
      </w:r>
      <w:proofErr w:type="spellStart"/>
      <w:r w:rsidRPr="00563D14">
        <w:rPr>
          <w:rFonts w:asciiTheme="minorHAnsi" w:hAnsiTheme="minorHAnsi"/>
          <w:b/>
          <w:lang w:val="fr-FR"/>
        </w:rPr>
        <w:t>enfermantes</w:t>
      </w:r>
      <w:proofErr w:type="spellEnd"/>
      <w:r w:rsidRPr="00563D14">
        <w:rPr>
          <w:rFonts w:asciiTheme="minorHAnsi" w:hAnsiTheme="minorHAnsi"/>
          <w:b/>
          <w:lang w:val="fr-FR"/>
        </w:rPr>
        <w:t> », voire étouffantes</w:t>
      </w:r>
      <w:r w:rsidRPr="004012CD">
        <w:rPr>
          <w:rFonts w:asciiTheme="minorHAnsi" w:hAnsiTheme="minorHAnsi"/>
          <w:lang w:val="fr-FR"/>
        </w:rPr>
        <w:t>.</w:t>
      </w:r>
      <w:r w:rsidR="005D6F5E">
        <w:rPr>
          <w:rFonts w:asciiTheme="minorHAnsi" w:hAnsiTheme="minorHAnsi"/>
          <w:lang w:val="fr-FR"/>
        </w:rPr>
        <w:t xml:space="preserve"> Dès la plus jeune enfance,</w:t>
      </w:r>
      <w:r w:rsidRPr="004012CD">
        <w:rPr>
          <w:rFonts w:asciiTheme="minorHAnsi" w:hAnsiTheme="minorHAnsi"/>
          <w:lang w:val="fr-FR"/>
        </w:rPr>
        <w:t xml:space="preserve"> nous entrons dans des formats plus ou moins régis par la société dans laquelle nous évoluons : le format de l’école avec ses évaluations, le format du genre avec ses attendus sur ce que doit être un petit garçon ou une petite fille… Nous entrons dans le monde du travail déjà porteurs de ces modèles acquis. Nous les reproduisons et nous devons également nous lover dans les schémas, modèles, règles, codes que les entreprises dans lesquelles nous travaillons ont aussi forgés.</w:t>
      </w:r>
    </w:p>
    <w:p w14:paraId="612492E9" w14:textId="4DBDE4BE" w:rsidR="004012CD" w:rsidRPr="00563D14" w:rsidRDefault="004012CD" w:rsidP="004012CD">
      <w:pPr>
        <w:spacing w:after="0" w:line="240" w:lineRule="auto"/>
        <w:rPr>
          <w:rFonts w:asciiTheme="minorHAnsi" w:hAnsiTheme="minorHAnsi"/>
          <w:b/>
          <w:lang w:val="fr-FR"/>
        </w:rPr>
      </w:pPr>
      <w:r w:rsidRPr="004012CD">
        <w:rPr>
          <w:rFonts w:asciiTheme="minorHAnsi" w:hAnsiTheme="minorHAnsi"/>
          <w:lang w:val="fr-FR"/>
        </w:rPr>
        <w:t>Les modèles nous sont nécessaires et sont indispensables dans la vie professionnelle : ils structurent la vie en collectivité, permettent d’instaurer des règles, donnent des repères. Mai</w:t>
      </w:r>
      <w:r w:rsidR="0038030F">
        <w:rPr>
          <w:rFonts w:asciiTheme="minorHAnsi" w:hAnsiTheme="minorHAnsi"/>
          <w:lang w:val="fr-FR"/>
        </w:rPr>
        <w:t>s parfois, ils nous enferment,</w:t>
      </w:r>
      <w:r w:rsidRPr="004012CD">
        <w:rPr>
          <w:rFonts w:asciiTheme="minorHAnsi" w:hAnsiTheme="minorHAnsi"/>
          <w:lang w:val="fr-FR"/>
        </w:rPr>
        <w:t xml:space="preserve"> enferment également nos entreprises et ne permettent </w:t>
      </w:r>
      <w:r w:rsidRPr="00563D14">
        <w:rPr>
          <w:rFonts w:asciiTheme="minorHAnsi" w:hAnsiTheme="minorHAnsi"/>
          <w:b/>
          <w:lang w:val="fr-FR"/>
        </w:rPr>
        <w:t>ni performance économique ni performance sociale.</w:t>
      </w:r>
    </w:p>
    <w:p w14:paraId="1F569A36" w14:textId="083F03CB" w:rsidR="00E05F34" w:rsidRPr="00EA4BE4" w:rsidRDefault="004012CD" w:rsidP="005E55E1">
      <w:pPr>
        <w:rPr>
          <w:b/>
          <w:lang w:val="fr-FR"/>
        </w:rPr>
      </w:pPr>
      <w:r w:rsidRPr="004012CD">
        <w:rPr>
          <w:rFonts w:asciiTheme="minorHAnsi" w:hAnsiTheme="minorHAnsi"/>
          <w:lang w:val="fr-FR"/>
        </w:rPr>
        <w:t xml:space="preserve">Les évolutions sociétales que nous vivons à l’heure actuelle, fortement initialisées par la transformation numérique, nous obligent et obligent nos entreprises à remettre en cause les modèles actuels et à en chercher d’autres.  </w:t>
      </w:r>
      <w:r w:rsidR="005E55E1" w:rsidRPr="00563D14">
        <w:rPr>
          <w:b/>
          <w:lang w:val="fr-FR"/>
        </w:rPr>
        <w:t>Comment « </w:t>
      </w:r>
      <w:r w:rsidR="00F24A4B" w:rsidRPr="00563D14">
        <w:rPr>
          <w:b/>
          <w:lang w:val="fr-FR"/>
        </w:rPr>
        <w:t>casser »</w:t>
      </w:r>
      <w:r w:rsidR="005E55E1" w:rsidRPr="00563D14">
        <w:rPr>
          <w:b/>
          <w:lang w:val="fr-FR"/>
        </w:rPr>
        <w:t xml:space="preserve"> ce qui nous étouffe et nous empêche d’évoluer dans nos organisations/entreprises ?</w:t>
      </w:r>
      <w:r w:rsidR="005E55E1" w:rsidRPr="005E55E1">
        <w:rPr>
          <w:lang w:val="fr-FR"/>
        </w:rPr>
        <w:t xml:space="preserve"> </w:t>
      </w:r>
      <w:r w:rsidRPr="004012CD">
        <w:rPr>
          <w:rFonts w:asciiTheme="minorHAnsi" w:hAnsiTheme="minorHAnsi"/>
          <w:lang w:val="fr-FR"/>
        </w:rPr>
        <w:t>Dans notre atelier, nous vous proposerons quelque</w:t>
      </w:r>
      <w:r w:rsidR="00563D14">
        <w:rPr>
          <w:rFonts w:asciiTheme="minorHAnsi" w:hAnsiTheme="minorHAnsi"/>
          <w:lang w:val="fr-FR"/>
        </w:rPr>
        <w:t xml:space="preserve">s pistes de réflexion et </w:t>
      </w:r>
      <w:r w:rsidRPr="004012CD">
        <w:rPr>
          <w:rFonts w:asciiTheme="minorHAnsi" w:hAnsiTheme="minorHAnsi"/>
          <w:lang w:val="fr-FR"/>
        </w:rPr>
        <w:t xml:space="preserve">idées déjà en test ou en œuvre dans certaines entreprises. </w:t>
      </w:r>
      <w:r w:rsidRPr="00EA4BE4">
        <w:rPr>
          <w:rFonts w:asciiTheme="minorHAnsi" w:hAnsiTheme="minorHAnsi"/>
          <w:b/>
          <w:lang w:val="fr-FR"/>
        </w:rPr>
        <w:t>Pour en savoir plus, rejoignez-nous le</w:t>
      </w:r>
      <w:r w:rsidR="00174F2A" w:rsidRPr="00EA4BE4">
        <w:rPr>
          <w:rFonts w:asciiTheme="minorHAnsi" w:hAnsiTheme="minorHAnsi"/>
          <w:b/>
          <w:lang w:val="fr-FR"/>
        </w:rPr>
        <w:t xml:space="preserve"> 14 mars</w:t>
      </w:r>
      <w:r w:rsidRPr="00EA4BE4">
        <w:rPr>
          <w:rFonts w:asciiTheme="minorHAnsi" w:hAnsiTheme="minorHAnsi"/>
          <w:b/>
          <w:lang w:val="fr-FR"/>
        </w:rPr>
        <w:t> !</w:t>
      </w:r>
    </w:p>
    <w:p w14:paraId="4A71C21F" w14:textId="6BF2669C" w:rsidR="004012CD" w:rsidRPr="00F618D9" w:rsidRDefault="005E55E1" w:rsidP="00F618D9">
      <w:pPr>
        <w:spacing w:after="0" w:line="240" w:lineRule="auto"/>
        <w:rPr>
          <w:rFonts w:asciiTheme="minorHAnsi" w:hAnsiTheme="minorHAnsi"/>
          <w:noProof/>
          <w:lang w:val="fr-FR" w:eastAsia="fr-FR"/>
        </w:rPr>
      </w:pPr>
      <w:r w:rsidRPr="00B93AA1">
        <w:rPr>
          <w:rFonts w:asciiTheme="minorHAnsi" w:hAnsiTheme="minorHAnsi"/>
          <w:b/>
          <w:noProof/>
          <w:lang w:val="fr-FR" w:eastAsia="fr-FR"/>
        </w:rPr>
        <w:t>Autre moment fort de ce colloque </w:t>
      </w:r>
      <w:r w:rsidRPr="00F618D9">
        <w:rPr>
          <w:rFonts w:asciiTheme="minorHAnsi" w:hAnsiTheme="minorHAnsi"/>
          <w:noProof/>
          <w:lang w:val="fr-FR" w:eastAsia="fr-FR"/>
        </w:rPr>
        <w:t xml:space="preserve">: </w:t>
      </w:r>
      <w:r w:rsidRPr="00F618D9">
        <w:rPr>
          <w:rFonts w:asciiTheme="minorHAnsi" w:hAnsiTheme="minorHAnsi"/>
          <w:b/>
          <w:noProof/>
          <w:color w:val="FF6600"/>
          <w:lang w:val="fr-FR" w:eastAsia="fr-FR"/>
        </w:rPr>
        <w:t>une table ronde</w:t>
      </w:r>
      <w:r w:rsidRPr="00F618D9">
        <w:rPr>
          <w:rFonts w:asciiTheme="minorHAnsi" w:hAnsiTheme="minorHAnsi"/>
          <w:noProof/>
          <w:lang w:val="fr-FR" w:eastAsia="fr-FR"/>
        </w:rPr>
        <w:t xml:space="preserve"> réunissant</w:t>
      </w:r>
      <w:r w:rsidR="00F618D9" w:rsidRPr="00F618D9">
        <w:rPr>
          <w:rFonts w:asciiTheme="minorHAnsi" w:hAnsiTheme="minorHAnsi"/>
          <w:noProof/>
          <w:lang w:val="fr-FR" w:eastAsia="fr-FR"/>
        </w:rPr>
        <w:t xml:space="preserve"> </w:t>
      </w:r>
      <w:r w:rsidR="002D4DAD">
        <w:rPr>
          <w:rFonts w:asciiTheme="minorHAnsi" w:hAnsiTheme="minorHAnsi"/>
          <w:b/>
          <w:noProof/>
          <w:color w:val="FF6600"/>
          <w:lang w:val="fr-FR" w:eastAsia="fr-FR"/>
        </w:rPr>
        <w:t>8</w:t>
      </w:r>
      <w:r w:rsidR="00895BBB" w:rsidRPr="00F618D9">
        <w:rPr>
          <w:rFonts w:asciiTheme="minorHAnsi" w:hAnsiTheme="minorHAnsi"/>
          <w:b/>
          <w:noProof/>
          <w:color w:val="FF6600"/>
          <w:lang w:val="fr-FR" w:eastAsia="fr-FR"/>
        </w:rPr>
        <w:t xml:space="preserve"> dirigeants </w:t>
      </w:r>
      <w:r w:rsidR="00895BBB" w:rsidRPr="00F618D9">
        <w:rPr>
          <w:rFonts w:asciiTheme="minorHAnsi" w:hAnsiTheme="minorHAnsi"/>
          <w:noProof/>
          <w:lang w:val="fr-FR" w:eastAsia="fr-FR"/>
        </w:rPr>
        <w:t>des entreprises membres du Cercle InterElles sur les avancées de la mixité dans leurs entreprises</w:t>
      </w:r>
      <w:r w:rsidR="002D4DAD">
        <w:rPr>
          <w:rFonts w:asciiTheme="minorHAnsi" w:hAnsiTheme="minorHAnsi"/>
          <w:noProof/>
          <w:lang w:val="fr-FR" w:eastAsia="fr-FR"/>
        </w:rPr>
        <w:t>. N</w:t>
      </w:r>
      <w:r w:rsidR="004012CD" w:rsidRPr="00F618D9">
        <w:rPr>
          <w:rFonts w:asciiTheme="minorHAnsi" w:hAnsiTheme="minorHAnsi"/>
          <w:noProof/>
          <w:color w:val="000000" w:themeColor="text1"/>
          <w:lang w:val="fr-FR" w:eastAsia="fr-FR"/>
        </w:rPr>
        <w:t>ous sommes ravi</w:t>
      </w:r>
      <w:r w:rsidR="002D4DAD">
        <w:rPr>
          <w:rFonts w:asciiTheme="minorHAnsi" w:hAnsiTheme="minorHAnsi"/>
          <w:noProof/>
          <w:color w:val="000000" w:themeColor="text1"/>
          <w:lang w:val="fr-FR" w:eastAsia="fr-FR"/>
        </w:rPr>
        <w:t>.</w:t>
      </w:r>
      <w:r w:rsidR="004012CD" w:rsidRPr="00F618D9">
        <w:rPr>
          <w:rFonts w:asciiTheme="minorHAnsi" w:hAnsiTheme="minorHAnsi"/>
          <w:noProof/>
          <w:color w:val="000000" w:themeColor="text1"/>
          <w:lang w:val="fr-FR" w:eastAsia="fr-FR"/>
        </w:rPr>
        <w:t>e</w:t>
      </w:r>
      <w:r w:rsidR="002D4DAD">
        <w:rPr>
          <w:rFonts w:asciiTheme="minorHAnsi" w:hAnsiTheme="minorHAnsi"/>
          <w:noProof/>
          <w:color w:val="000000" w:themeColor="text1"/>
          <w:lang w:val="fr-FR" w:eastAsia="fr-FR"/>
        </w:rPr>
        <w:t>.</w:t>
      </w:r>
      <w:r w:rsidR="004012CD" w:rsidRPr="00F618D9">
        <w:rPr>
          <w:rFonts w:asciiTheme="minorHAnsi" w:hAnsiTheme="minorHAnsi"/>
          <w:noProof/>
          <w:color w:val="000000" w:themeColor="text1"/>
          <w:lang w:val="fr-FR" w:eastAsia="fr-FR"/>
        </w:rPr>
        <w:t xml:space="preserve">s </w:t>
      </w:r>
      <w:r w:rsidR="004012CD" w:rsidRPr="00F618D9">
        <w:rPr>
          <w:rFonts w:asciiTheme="minorHAnsi" w:hAnsiTheme="minorHAnsi"/>
          <w:noProof/>
          <w:lang w:val="fr-FR" w:eastAsia="fr-FR"/>
        </w:rPr>
        <w:t>d’annoncer la présence de</w:t>
      </w:r>
      <w:r w:rsidR="00563D14">
        <w:rPr>
          <w:rFonts w:asciiTheme="minorHAnsi" w:hAnsiTheme="minorHAnsi"/>
          <w:noProof/>
          <w:lang w:val="fr-FR" w:eastAsia="fr-FR"/>
        </w:rPr>
        <w:t> </w:t>
      </w:r>
    </w:p>
    <w:p w14:paraId="69FF9F92" w14:textId="59C02B85" w:rsidR="004012CD" w:rsidRPr="002D4DAD" w:rsidRDefault="00CF007A" w:rsidP="00895BBB">
      <w:pPr>
        <w:pBdr>
          <w:top w:val="single" w:sz="4" w:space="1" w:color="B6DDE8" w:themeColor="accent5" w:themeTint="66" w:shadow="1"/>
          <w:left w:val="single" w:sz="4" w:space="4" w:color="B6DDE8" w:themeColor="accent5" w:themeTint="66" w:shadow="1"/>
          <w:bottom w:val="single" w:sz="4" w:space="1" w:color="B6DDE8" w:themeColor="accent5" w:themeTint="66" w:shadow="1"/>
          <w:right w:val="single" w:sz="4" w:space="4" w:color="B6DDE8" w:themeColor="accent5" w:themeTint="66" w:shadow="1"/>
        </w:pBdr>
        <w:spacing w:after="0" w:line="240" w:lineRule="auto"/>
        <w:ind w:left="357"/>
        <w:jc w:val="both"/>
        <w:rPr>
          <w:lang w:val="fr-FR"/>
        </w:rPr>
      </w:pPr>
      <w:r w:rsidRPr="002D4DAD">
        <w:rPr>
          <w:b/>
          <w:lang w:val="fr-FR"/>
        </w:rPr>
        <w:t>Armelle Levieux</w:t>
      </w:r>
      <w:r w:rsidR="004012CD" w:rsidRPr="002D4DAD">
        <w:rPr>
          <w:b/>
          <w:lang w:val="fr-FR"/>
        </w:rPr>
        <w:t>,</w:t>
      </w:r>
      <w:r w:rsidR="004012CD" w:rsidRPr="002D4DAD">
        <w:rPr>
          <w:lang w:val="fr-FR"/>
        </w:rPr>
        <w:t xml:space="preserve"> Direct</w:t>
      </w:r>
      <w:r w:rsidRPr="002D4DAD">
        <w:rPr>
          <w:lang w:val="fr-FR"/>
        </w:rPr>
        <w:t>rice</w:t>
      </w:r>
      <w:r w:rsidR="004012CD" w:rsidRPr="002D4DAD">
        <w:rPr>
          <w:lang w:val="fr-FR"/>
        </w:rPr>
        <w:t xml:space="preserve"> des</w:t>
      </w:r>
      <w:r w:rsidR="009A3E6E" w:rsidRPr="002D4DAD">
        <w:rPr>
          <w:lang w:val="fr-FR"/>
        </w:rPr>
        <w:t xml:space="preserve"> Ressources Humaines Groupe d’</w:t>
      </w:r>
      <w:r w:rsidR="004012CD" w:rsidRPr="002D4DAD">
        <w:rPr>
          <w:b/>
          <w:lang w:val="fr-FR"/>
        </w:rPr>
        <w:t>Air Liquide</w:t>
      </w:r>
    </w:p>
    <w:p w14:paraId="0E99A119" w14:textId="62ED196A" w:rsidR="004012CD" w:rsidRPr="002D4DAD" w:rsidRDefault="004012CD" w:rsidP="00895BBB">
      <w:pPr>
        <w:pBdr>
          <w:top w:val="single" w:sz="4" w:space="1" w:color="B6DDE8" w:themeColor="accent5" w:themeTint="66" w:shadow="1"/>
          <w:left w:val="single" w:sz="4" w:space="4" w:color="B6DDE8" w:themeColor="accent5" w:themeTint="66" w:shadow="1"/>
          <w:bottom w:val="single" w:sz="4" w:space="1" w:color="B6DDE8" w:themeColor="accent5" w:themeTint="66" w:shadow="1"/>
          <w:right w:val="single" w:sz="4" w:space="4" w:color="B6DDE8" w:themeColor="accent5" w:themeTint="66" w:shadow="1"/>
        </w:pBdr>
        <w:spacing w:after="0" w:line="240" w:lineRule="auto"/>
        <w:ind w:left="357"/>
        <w:jc w:val="both"/>
        <w:rPr>
          <w:lang w:val="fr-FR"/>
        </w:rPr>
      </w:pPr>
      <w:r w:rsidRPr="002D4DAD">
        <w:rPr>
          <w:b/>
          <w:lang w:val="fr-FR"/>
        </w:rPr>
        <w:t xml:space="preserve">François </w:t>
      </w:r>
      <w:proofErr w:type="spellStart"/>
      <w:r w:rsidRPr="002D4DAD">
        <w:rPr>
          <w:b/>
          <w:lang w:val="fr-FR"/>
        </w:rPr>
        <w:t>Nogué</w:t>
      </w:r>
      <w:proofErr w:type="spellEnd"/>
      <w:r w:rsidRPr="002D4DAD">
        <w:rPr>
          <w:b/>
          <w:lang w:val="fr-FR"/>
        </w:rPr>
        <w:t>,</w:t>
      </w:r>
      <w:r w:rsidRPr="002D4DAD">
        <w:rPr>
          <w:lang w:val="fr-FR"/>
        </w:rPr>
        <w:t xml:space="preserve"> Directeur des Ressources Humaines</w:t>
      </w:r>
      <w:r w:rsidR="009A3E6E" w:rsidRPr="002D4DAD">
        <w:rPr>
          <w:lang w:val="fr-FR"/>
        </w:rPr>
        <w:t xml:space="preserve"> d’</w:t>
      </w:r>
      <w:r w:rsidRPr="002D4DAD">
        <w:rPr>
          <w:b/>
          <w:lang w:val="fr-FR"/>
        </w:rPr>
        <w:t>Areva</w:t>
      </w:r>
    </w:p>
    <w:p w14:paraId="636CE825" w14:textId="6FED2459" w:rsidR="004012CD" w:rsidRPr="002D4DAD" w:rsidRDefault="004012CD" w:rsidP="00895BBB">
      <w:pPr>
        <w:pBdr>
          <w:top w:val="single" w:sz="4" w:space="1" w:color="B6DDE8" w:themeColor="accent5" w:themeTint="66" w:shadow="1"/>
          <w:left w:val="single" w:sz="4" w:space="4" w:color="B6DDE8" w:themeColor="accent5" w:themeTint="66" w:shadow="1"/>
          <w:bottom w:val="single" w:sz="4" w:space="1" w:color="B6DDE8" w:themeColor="accent5" w:themeTint="66" w:shadow="1"/>
          <w:right w:val="single" w:sz="4" w:space="4" w:color="B6DDE8" w:themeColor="accent5" w:themeTint="66" w:shadow="1"/>
        </w:pBdr>
        <w:spacing w:after="0" w:line="240" w:lineRule="auto"/>
        <w:ind w:left="357"/>
        <w:jc w:val="both"/>
        <w:rPr>
          <w:lang w:val="fr-FR"/>
        </w:rPr>
      </w:pPr>
      <w:r w:rsidRPr="002D4DAD">
        <w:rPr>
          <w:b/>
          <w:lang w:val="fr-FR"/>
        </w:rPr>
        <w:t xml:space="preserve">Ana </w:t>
      </w:r>
      <w:proofErr w:type="spellStart"/>
      <w:r w:rsidRPr="002D4DAD">
        <w:rPr>
          <w:b/>
          <w:lang w:val="fr-FR"/>
        </w:rPr>
        <w:t>Busto</w:t>
      </w:r>
      <w:proofErr w:type="spellEnd"/>
      <w:r w:rsidR="00CF007A" w:rsidRPr="002D4DAD">
        <w:rPr>
          <w:b/>
          <w:lang w:val="fr-FR"/>
        </w:rPr>
        <w:t>,</w:t>
      </w:r>
      <w:r w:rsidRPr="002D4DAD">
        <w:rPr>
          <w:lang w:val="fr-FR"/>
        </w:rPr>
        <w:t xml:space="preserve"> Directeur Général Adjoint, en charge de la Communication et de la Marque </w:t>
      </w:r>
      <w:r w:rsidR="009A3E6E" w:rsidRPr="002D4DAD">
        <w:rPr>
          <w:lang w:val="fr-FR"/>
        </w:rPr>
        <w:t>d’</w:t>
      </w:r>
      <w:proofErr w:type="spellStart"/>
      <w:r w:rsidRPr="002D4DAD">
        <w:rPr>
          <w:b/>
          <w:lang w:val="fr-FR"/>
        </w:rPr>
        <w:t>Engie</w:t>
      </w:r>
      <w:proofErr w:type="spellEnd"/>
    </w:p>
    <w:p w14:paraId="6412B84B" w14:textId="2B5BD10A" w:rsidR="004012CD" w:rsidRPr="002D4DAD" w:rsidRDefault="004012CD" w:rsidP="00895BBB">
      <w:pPr>
        <w:pBdr>
          <w:top w:val="single" w:sz="4" w:space="1" w:color="B6DDE8" w:themeColor="accent5" w:themeTint="66" w:shadow="1"/>
          <w:left w:val="single" w:sz="4" w:space="4" w:color="B6DDE8" w:themeColor="accent5" w:themeTint="66" w:shadow="1"/>
          <w:bottom w:val="single" w:sz="4" w:space="1" w:color="B6DDE8" w:themeColor="accent5" w:themeTint="66" w:shadow="1"/>
          <w:right w:val="single" w:sz="4" w:space="4" w:color="B6DDE8" w:themeColor="accent5" w:themeTint="66" w:shadow="1"/>
        </w:pBdr>
        <w:spacing w:after="0" w:line="240" w:lineRule="auto"/>
        <w:ind w:left="357"/>
        <w:jc w:val="both"/>
        <w:rPr>
          <w:lang w:val="fr-FR"/>
        </w:rPr>
      </w:pPr>
      <w:r w:rsidRPr="002D4DAD">
        <w:rPr>
          <w:b/>
          <w:lang w:val="fr-FR"/>
        </w:rPr>
        <w:t>Philippe Vallée</w:t>
      </w:r>
      <w:r w:rsidR="00CF007A" w:rsidRPr="002D4DAD">
        <w:rPr>
          <w:b/>
          <w:lang w:val="fr-FR"/>
        </w:rPr>
        <w:t>,</w:t>
      </w:r>
      <w:r w:rsidRPr="002D4DAD">
        <w:rPr>
          <w:lang w:val="fr-FR"/>
        </w:rPr>
        <w:t xml:space="preserve"> CEO</w:t>
      </w:r>
      <w:r w:rsidR="00895BBB" w:rsidRPr="002D4DAD">
        <w:rPr>
          <w:lang w:val="fr-FR"/>
        </w:rPr>
        <w:t xml:space="preserve"> </w:t>
      </w:r>
      <w:r w:rsidR="009A3E6E" w:rsidRPr="002D4DAD">
        <w:rPr>
          <w:lang w:val="fr-FR"/>
        </w:rPr>
        <w:t>de</w:t>
      </w:r>
      <w:r w:rsidRPr="002D4DAD">
        <w:rPr>
          <w:lang w:val="fr-FR"/>
        </w:rPr>
        <w:t xml:space="preserve"> </w:t>
      </w:r>
      <w:proofErr w:type="spellStart"/>
      <w:r w:rsidRPr="002D4DAD">
        <w:rPr>
          <w:b/>
          <w:lang w:val="fr-FR"/>
        </w:rPr>
        <w:t>Gemalto</w:t>
      </w:r>
      <w:proofErr w:type="spellEnd"/>
    </w:p>
    <w:p w14:paraId="3D3501D1" w14:textId="6DE88EC5" w:rsidR="004012CD" w:rsidRPr="002D4DAD" w:rsidRDefault="00895BBB" w:rsidP="00895BBB">
      <w:pPr>
        <w:pBdr>
          <w:top w:val="single" w:sz="4" w:space="1" w:color="B6DDE8" w:themeColor="accent5" w:themeTint="66" w:shadow="1"/>
          <w:left w:val="single" w:sz="4" w:space="4" w:color="B6DDE8" w:themeColor="accent5" w:themeTint="66" w:shadow="1"/>
          <w:bottom w:val="single" w:sz="4" w:space="1" w:color="B6DDE8" w:themeColor="accent5" w:themeTint="66" w:shadow="1"/>
          <w:right w:val="single" w:sz="4" w:space="4" w:color="B6DDE8" w:themeColor="accent5" w:themeTint="66" w:shadow="1"/>
        </w:pBdr>
        <w:spacing w:after="0" w:line="240" w:lineRule="auto"/>
        <w:ind w:left="357"/>
        <w:jc w:val="both"/>
        <w:rPr>
          <w:lang w:val="fr-FR"/>
        </w:rPr>
      </w:pPr>
      <w:r w:rsidRPr="002D4DAD">
        <w:rPr>
          <w:b/>
          <w:lang w:val="fr-FR"/>
        </w:rPr>
        <w:t xml:space="preserve">Valérie </w:t>
      </w:r>
      <w:proofErr w:type="spellStart"/>
      <w:r w:rsidRPr="002D4DAD">
        <w:rPr>
          <w:b/>
          <w:lang w:val="fr-FR"/>
        </w:rPr>
        <w:t>Marjollet</w:t>
      </w:r>
      <w:proofErr w:type="spellEnd"/>
      <w:r w:rsidR="00CF007A" w:rsidRPr="002D4DAD">
        <w:rPr>
          <w:lang w:val="fr-FR"/>
        </w:rPr>
        <w:t xml:space="preserve">, </w:t>
      </w:r>
      <w:r w:rsidR="004012CD" w:rsidRPr="002D4DAD">
        <w:rPr>
          <w:lang w:val="fr-FR"/>
        </w:rPr>
        <w:t xml:space="preserve">CFO GE Healthcare Europe </w:t>
      </w:r>
      <w:r w:rsidR="009A3E6E" w:rsidRPr="002D4DAD">
        <w:rPr>
          <w:lang w:val="fr-FR"/>
        </w:rPr>
        <w:t>de</w:t>
      </w:r>
      <w:r w:rsidR="00F20EA4" w:rsidRPr="002D4DAD">
        <w:rPr>
          <w:lang w:val="fr-FR"/>
        </w:rPr>
        <w:t xml:space="preserve"> </w:t>
      </w:r>
      <w:r w:rsidR="004012CD" w:rsidRPr="002D4DAD">
        <w:rPr>
          <w:b/>
          <w:lang w:val="fr-FR"/>
        </w:rPr>
        <w:t>General Ele</w:t>
      </w:r>
      <w:r w:rsidR="00C52B78" w:rsidRPr="002D4DAD">
        <w:rPr>
          <w:b/>
          <w:lang w:val="fr-FR"/>
        </w:rPr>
        <w:t>c</w:t>
      </w:r>
      <w:r w:rsidR="004012CD" w:rsidRPr="002D4DAD">
        <w:rPr>
          <w:b/>
          <w:lang w:val="fr-FR"/>
        </w:rPr>
        <w:t>tric</w:t>
      </w:r>
    </w:p>
    <w:p w14:paraId="35939055" w14:textId="0329C31D" w:rsidR="004012CD" w:rsidRPr="002D4DAD" w:rsidRDefault="00895BBB" w:rsidP="00895BBB">
      <w:pPr>
        <w:pBdr>
          <w:top w:val="single" w:sz="4" w:space="1" w:color="B6DDE8" w:themeColor="accent5" w:themeTint="66" w:shadow="1"/>
          <w:left w:val="single" w:sz="4" w:space="4" w:color="B6DDE8" w:themeColor="accent5" w:themeTint="66" w:shadow="1"/>
          <w:bottom w:val="single" w:sz="4" w:space="1" w:color="B6DDE8" w:themeColor="accent5" w:themeTint="66" w:shadow="1"/>
          <w:right w:val="single" w:sz="4" w:space="4" w:color="B6DDE8" w:themeColor="accent5" w:themeTint="66" w:shadow="1"/>
        </w:pBdr>
        <w:spacing w:after="0" w:line="240" w:lineRule="auto"/>
        <w:ind w:left="357"/>
        <w:jc w:val="both"/>
        <w:rPr>
          <w:lang w:val="fr-FR"/>
        </w:rPr>
      </w:pPr>
      <w:r w:rsidRPr="002D4DAD">
        <w:rPr>
          <w:b/>
          <w:lang w:val="fr-FR"/>
        </w:rPr>
        <w:t xml:space="preserve">Flavio </w:t>
      </w:r>
      <w:proofErr w:type="spellStart"/>
      <w:r w:rsidRPr="002D4DAD">
        <w:rPr>
          <w:b/>
          <w:lang w:val="fr-FR"/>
        </w:rPr>
        <w:t>Sciutti</w:t>
      </w:r>
      <w:proofErr w:type="spellEnd"/>
      <w:r w:rsidR="00CF007A" w:rsidRPr="002D4DAD">
        <w:rPr>
          <w:b/>
          <w:lang w:val="fr-FR"/>
        </w:rPr>
        <w:t>,</w:t>
      </w:r>
      <w:r w:rsidR="004012CD" w:rsidRPr="002D4DAD">
        <w:rPr>
          <w:lang w:val="fr-FR"/>
        </w:rPr>
        <w:t xml:space="preserve"> Vice </w:t>
      </w:r>
      <w:proofErr w:type="spellStart"/>
      <w:r w:rsidR="004012CD" w:rsidRPr="002D4DAD">
        <w:rPr>
          <w:lang w:val="fr-FR"/>
        </w:rPr>
        <w:t>President</w:t>
      </w:r>
      <w:proofErr w:type="spellEnd"/>
      <w:r w:rsidR="004012CD" w:rsidRPr="002D4DAD">
        <w:rPr>
          <w:lang w:val="fr-FR"/>
        </w:rPr>
        <w:t xml:space="preserve"> Finance, France IBM Global </w:t>
      </w:r>
      <w:proofErr w:type="spellStart"/>
      <w:r w:rsidR="004012CD" w:rsidRPr="002D4DAD">
        <w:rPr>
          <w:lang w:val="fr-FR"/>
        </w:rPr>
        <w:t>Markets</w:t>
      </w:r>
      <w:proofErr w:type="spellEnd"/>
      <w:r w:rsidRPr="002D4DAD">
        <w:rPr>
          <w:lang w:val="fr-FR"/>
        </w:rPr>
        <w:t xml:space="preserve"> </w:t>
      </w:r>
      <w:r w:rsidR="009A3E6E" w:rsidRPr="002D4DAD">
        <w:rPr>
          <w:lang w:val="fr-FR"/>
        </w:rPr>
        <w:t>d’</w:t>
      </w:r>
      <w:r w:rsidR="004012CD" w:rsidRPr="002D4DAD">
        <w:rPr>
          <w:b/>
          <w:lang w:val="fr-FR"/>
        </w:rPr>
        <w:t>IBM</w:t>
      </w:r>
    </w:p>
    <w:p w14:paraId="7914EBCF" w14:textId="6D85B1AC" w:rsidR="004012CD" w:rsidRPr="002D4DAD" w:rsidRDefault="004012CD" w:rsidP="00895BBB">
      <w:pPr>
        <w:pBdr>
          <w:top w:val="single" w:sz="4" w:space="1" w:color="B6DDE8" w:themeColor="accent5" w:themeTint="66" w:shadow="1"/>
          <w:left w:val="single" w:sz="4" w:space="4" w:color="B6DDE8" w:themeColor="accent5" w:themeTint="66" w:shadow="1"/>
          <w:bottom w:val="single" w:sz="4" w:space="1" w:color="B6DDE8" w:themeColor="accent5" w:themeTint="66" w:shadow="1"/>
          <w:right w:val="single" w:sz="4" w:space="4" w:color="B6DDE8" w:themeColor="accent5" w:themeTint="66" w:shadow="1"/>
        </w:pBdr>
        <w:spacing w:after="0" w:line="240" w:lineRule="auto"/>
        <w:ind w:left="357"/>
        <w:jc w:val="both"/>
        <w:rPr>
          <w:lang w:val="fr-FR"/>
        </w:rPr>
      </w:pPr>
      <w:r w:rsidRPr="002D4DAD">
        <w:rPr>
          <w:b/>
          <w:lang w:val="fr-FR"/>
        </w:rPr>
        <w:t>Elis</w:t>
      </w:r>
      <w:r w:rsidR="00895BBB" w:rsidRPr="002D4DAD">
        <w:rPr>
          <w:b/>
          <w:lang w:val="fr-FR"/>
        </w:rPr>
        <w:t>abeth Moreno</w:t>
      </w:r>
      <w:r w:rsidR="00CF007A" w:rsidRPr="002D4DAD">
        <w:rPr>
          <w:b/>
          <w:lang w:val="fr-FR"/>
        </w:rPr>
        <w:t>,</w:t>
      </w:r>
      <w:r w:rsidR="00F20EA4" w:rsidRPr="002D4DAD">
        <w:rPr>
          <w:lang w:val="fr-FR"/>
        </w:rPr>
        <w:t xml:space="preserve"> Présidente </w:t>
      </w:r>
      <w:r w:rsidR="002F796B">
        <w:rPr>
          <w:lang w:val="fr-FR"/>
        </w:rPr>
        <w:t>directrice générale</w:t>
      </w:r>
      <w:r w:rsidRPr="002D4DAD">
        <w:rPr>
          <w:lang w:val="fr-FR"/>
        </w:rPr>
        <w:t xml:space="preserve"> </w:t>
      </w:r>
      <w:r w:rsidR="005E55E1" w:rsidRPr="002D4DAD">
        <w:rPr>
          <w:lang w:val="fr-FR"/>
        </w:rPr>
        <w:t xml:space="preserve">France </w:t>
      </w:r>
      <w:r w:rsidR="009A3E6E" w:rsidRPr="002D4DAD">
        <w:rPr>
          <w:lang w:val="fr-FR"/>
        </w:rPr>
        <w:t>de</w:t>
      </w:r>
      <w:r w:rsidRPr="002D4DAD">
        <w:rPr>
          <w:b/>
          <w:lang w:val="fr-FR"/>
        </w:rPr>
        <w:t xml:space="preserve"> Lenovo</w:t>
      </w:r>
    </w:p>
    <w:p w14:paraId="62F136AF" w14:textId="3DF559E6" w:rsidR="00035B70" w:rsidRPr="002D4DAD" w:rsidRDefault="00895BBB" w:rsidP="004D6986">
      <w:pPr>
        <w:pBdr>
          <w:top w:val="single" w:sz="4" w:space="1" w:color="B6DDE8" w:themeColor="accent5" w:themeTint="66" w:shadow="1"/>
          <w:left w:val="single" w:sz="4" w:space="4" w:color="B6DDE8" w:themeColor="accent5" w:themeTint="66" w:shadow="1"/>
          <w:bottom w:val="single" w:sz="4" w:space="1" w:color="B6DDE8" w:themeColor="accent5" w:themeTint="66" w:shadow="1"/>
          <w:right w:val="single" w:sz="4" w:space="4" w:color="B6DDE8" w:themeColor="accent5" w:themeTint="66" w:shadow="1"/>
        </w:pBdr>
        <w:spacing w:after="0" w:line="240" w:lineRule="auto"/>
        <w:ind w:left="357"/>
        <w:jc w:val="both"/>
        <w:rPr>
          <w:lang w:val="fr-FR"/>
        </w:rPr>
      </w:pPr>
      <w:r w:rsidRPr="002D4DAD">
        <w:rPr>
          <w:b/>
          <w:lang w:val="fr-FR"/>
        </w:rPr>
        <w:t>Fabienne Dulac</w:t>
      </w:r>
      <w:r w:rsidR="00CF007A" w:rsidRPr="002D4DAD">
        <w:rPr>
          <w:b/>
          <w:lang w:val="fr-FR"/>
        </w:rPr>
        <w:t>,</w:t>
      </w:r>
      <w:r w:rsidR="004012CD" w:rsidRPr="002D4DAD">
        <w:rPr>
          <w:lang w:val="fr-FR"/>
        </w:rPr>
        <w:t xml:space="preserve"> Directrice Exécutive Orange France </w:t>
      </w:r>
      <w:r w:rsidR="009A3E6E" w:rsidRPr="002D4DAD">
        <w:rPr>
          <w:lang w:val="fr-FR"/>
        </w:rPr>
        <w:t>d’</w:t>
      </w:r>
      <w:r w:rsidR="004012CD" w:rsidRPr="002D4DAD">
        <w:rPr>
          <w:b/>
          <w:lang w:val="fr-FR"/>
        </w:rPr>
        <w:t>Orange</w:t>
      </w:r>
    </w:p>
    <w:p w14:paraId="6C47D8E0" w14:textId="08FD3E52" w:rsidR="008C1F85" w:rsidRPr="0038030F" w:rsidRDefault="008C1F85" w:rsidP="008C1F85">
      <w:pPr>
        <w:spacing w:after="0" w:line="240" w:lineRule="auto"/>
        <w:rPr>
          <w:rFonts w:asciiTheme="minorHAnsi" w:hAnsiTheme="minorHAnsi"/>
          <w:b/>
          <w:noProof/>
          <w:lang w:val="fr-FR" w:eastAsia="fr-FR"/>
        </w:rPr>
      </w:pPr>
      <w:r w:rsidRPr="0038030F">
        <w:rPr>
          <w:rFonts w:asciiTheme="minorHAnsi" w:hAnsiTheme="minorHAnsi"/>
          <w:b/>
          <w:noProof/>
          <w:lang w:val="fr-FR" w:eastAsia="fr-FR"/>
        </w:rPr>
        <w:lastRenderedPageBreak/>
        <w:t>Sans oublier </w:t>
      </w:r>
      <w:r w:rsidR="0038030F">
        <w:rPr>
          <w:rFonts w:asciiTheme="minorHAnsi" w:hAnsiTheme="minorHAnsi"/>
          <w:b/>
          <w:noProof/>
          <w:lang w:val="fr-FR" w:eastAsia="fr-FR"/>
        </w:rPr>
        <w:t>au menu de ce Colloque 2017</w:t>
      </w:r>
      <w:r w:rsidRPr="0038030F">
        <w:rPr>
          <w:rFonts w:asciiTheme="minorHAnsi" w:hAnsiTheme="minorHAnsi"/>
          <w:b/>
          <w:noProof/>
          <w:lang w:val="fr-FR" w:eastAsia="fr-FR"/>
        </w:rPr>
        <w:t xml:space="preserve">: </w:t>
      </w:r>
    </w:p>
    <w:p w14:paraId="304122E7" w14:textId="77777777" w:rsidR="008C1F85" w:rsidRPr="0038030F" w:rsidRDefault="008C1F85" w:rsidP="008C1F85">
      <w:pPr>
        <w:spacing w:after="0" w:line="240" w:lineRule="auto"/>
        <w:rPr>
          <w:rFonts w:asciiTheme="minorHAnsi" w:hAnsiTheme="minorHAnsi"/>
          <w:noProof/>
          <w:sz w:val="16"/>
          <w:szCs w:val="16"/>
          <w:lang w:val="fr-FR" w:eastAsia="fr-FR"/>
        </w:rPr>
      </w:pPr>
    </w:p>
    <w:p w14:paraId="7103B946" w14:textId="3B167C17" w:rsidR="00C52B78" w:rsidRPr="00C52B78" w:rsidRDefault="00C52B78" w:rsidP="00C52B78">
      <w:pPr>
        <w:pStyle w:val="Paragraphedeliste"/>
        <w:numPr>
          <w:ilvl w:val="0"/>
          <w:numId w:val="44"/>
        </w:numPr>
        <w:spacing w:after="0" w:line="240" w:lineRule="auto"/>
        <w:rPr>
          <w:rFonts w:ascii="Times New Roman" w:eastAsia="Times New Roman" w:hAnsi="Times New Roman"/>
          <w:sz w:val="24"/>
          <w:szCs w:val="24"/>
          <w:lang w:val="fr-FR" w:eastAsia="fr-FR"/>
        </w:rPr>
      </w:pPr>
      <w:r>
        <w:rPr>
          <w:rFonts w:asciiTheme="minorHAnsi" w:hAnsiTheme="minorHAnsi"/>
          <w:b/>
          <w:noProof/>
          <w:color w:val="FF6600"/>
          <w:lang w:val="fr-FR" w:eastAsia="fr-FR"/>
        </w:rPr>
        <w:t xml:space="preserve">Un temps fort de partage </w:t>
      </w:r>
      <w:r w:rsidRPr="005E55E1">
        <w:rPr>
          <w:rFonts w:asciiTheme="minorHAnsi" w:hAnsiTheme="minorHAnsi"/>
          <w:b/>
          <w:noProof/>
          <w:color w:val="000000" w:themeColor="text1"/>
          <w:lang w:val="fr-FR" w:eastAsia="fr-FR"/>
        </w:rPr>
        <w:t xml:space="preserve">avec </w:t>
      </w:r>
      <w:r w:rsidRPr="002A63B9">
        <w:rPr>
          <w:rFonts w:asciiTheme="minorHAnsi" w:hAnsiTheme="minorHAnsi"/>
          <w:b/>
          <w:noProof/>
          <w:color w:val="000000" w:themeColor="text1"/>
          <w:lang w:val="fr-FR" w:eastAsia="fr-FR"/>
        </w:rPr>
        <w:t xml:space="preserve">notre grand témoin, </w:t>
      </w:r>
      <w:r w:rsidRPr="00AC1862">
        <w:rPr>
          <w:rFonts w:asciiTheme="minorHAnsi" w:hAnsiTheme="minorHAnsi"/>
          <w:b/>
          <w:noProof/>
          <w:color w:val="FF6600"/>
          <w:lang w:val="fr-FR" w:eastAsia="fr-FR"/>
        </w:rPr>
        <w:t>Charlotte Girard</w:t>
      </w:r>
      <w:r w:rsidRPr="002A63B9">
        <w:rPr>
          <w:rFonts w:asciiTheme="minorHAnsi" w:hAnsiTheme="minorHAnsi"/>
          <w:noProof/>
          <w:color w:val="000000" w:themeColor="text1"/>
          <w:lang w:val="fr-FR" w:eastAsia="fr-FR"/>
        </w:rPr>
        <w:t>, </w:t>
      </w:r>
      <w:r>
        <w:rPr>
          <w:rFonts w:asciiTheme="minorHAnsi" w:eastAsia="Times New Roman" w:hAnsiTheme="minorHAnsi"/>
          <w:color w:val="222222"/>
          <w:lang w:val="fr-FR" w:eastAsia="fr-FR"/>
        </w:rPr>
        <w:t>a</w:t>
      </w:r>
      <w:r w:rsidRPr="00BD50B5">
        <w:rPr>
          <w:rFonts w:asciiTheme="minorHAnsi" w:eastAsia="Times New Roman" w:hAnsiTheme="minorHAnsi"/>
          <w:color w:val="222222"/>
          <w:lang w:val="fr-FR" w:eastAsia="fr-FR"/>
        </w:rPr>
        <w:t>rdente défenseure de la m</w:t>
      </w:r>
      <w:r>
        <w:rPr>
          <w:rFonts w:asciiTheme="minorHAnsi" w:eastAsia="Times New Roman" w:hAnsiTheme="minorHAnsi"/>
          <w:color w:val="222222"/>
          <w:lang w:val="fr-FR" w:eastAsia="fr-FR"/>
        </w:rPr>
        <w:t>ixité et de la place des femmes</w:t>
      </w:r>
      <w:r w:rsidR="002F796B" w:rsidRPr="004463BA">
        <w:rPr>
          <w:rFonts w:asciiTheme="minorHAnsi" w:eastAsia="Times New Roman" w:hAnsiTheme="minorHAnsi"/>
          <w:color w:val="FF0000"/>
          <w:lang w:val="fr-FR" w:eastAsia="fr-FR"/>
        </w:rPr>
        <w:t xml:space="preserve"> </w:t>
      </w:r>
      <w:r w:rsidR="002F796B" w:rsidRPr="002F796B">
        <w:rPr>
          <w:rFonts w:asciiTheme="minorHAnsi" w:eastAsia="Times New Roman" w:hAnsiTheme="minorHAnsi"/>
          <w:color w:val="222222"/>
          <w:lang w:val="fr-FR" w:eastAsia="fr-FR"/>
        </w:rPr>
        <w:t>dans le milieu du sport en particulier</w:t>
      </w:r>
      <w:r w:rsidR="002F796B">
        <w:rPr>
          <w:rFonts w:asciiTheme="minorHAnsi" w:eastAsia="Times New Roman" w:hAnsiTheme="minorHAnsi"/>
          <w:color w:val="222222"/>
          <w:lang w:val="fr-FR" w:eastAsia="fr-FR"/>
        </w:rPr>
        <w:t xml:space="preserve">. </w:t>
      </w:r>
      <w:r>
        <w:rPr>
          <w:rFonts w:asciiTheme="minorHAnsi" w:eastAsia="Times New Roman" w:hAnsiTheme="minorHAnsi"/>
          <w:color w:val="222222"/>
          <w:lang w:val="fr-FR" w:eastAsia="fr-FR"/>
        </w:rPr>
        <w:t xml:space="preserve">Charlotte </w:t>
      </w:r>
      <w:r w:rsidRPr="00AC1862">
        <w:rPr>
          <w:rFonts w:asciiTheme="minorHAnsi" w:eastAsia="Times New Roman" w:hAnsiTheme="minorHAnsi"/>
          <w:bCs/>
          <w:color w:val="222222"/>
          <w:lang w:val="fr-FR" w:eastAsia="fr-FR"/>
        </w:rPr>
        <w:t>est</w:t>
      </w:r>
      <w:r>
        <w:rPr>
          <w:rFonts w:asciiTheme="minorHAnsi" w:eastAsia="Times New Roman" w:hAnsiTheme="minorHAnsi"/>
          <w:bCs/>
          <w:color w:val="222222"/>
          <w:lang w:val="fr-FR" w:eastAsia="fr-FR"/>
        </w:rPr>
        <w:t xml:space="preserve">, depuis quelques semaines </w:t>
      </w:r>
      <w:r w:rsidRPr="00AC1862">
        <w:rPr>
          <w:rFonts w:asciiTheme="minorHAnsi" w:eastAsia="Times New Roman" w:hAnsiTheme="minorHAnsi"/>
          <w:bCs/>
          <w:color w:val="222222"/>
          <w:lang w:val="fr-FR" w:eastAsia="fr-FR"/>
        </w:rPr>
        <w:t>dans le cadre de la campagne contre le sexisme, la nouvelle marraine du Cercle InterE</w:t>
      </w:r>
      <w:r>
        <w:rPr>
          <w:rFonts w:asciiTheme="minorHAnsi" w:eastAsia="Times New Roman" w:hAnsiTheme="minorHAnsi"/>
          <w:bCs/>
          <w:color w:val="222222"/>
          <w:lang w:val="fr-FR" w:eastAsia="fr-FR"/>
        </w:rPr>
        <w:t xml:space="preserve">lles. Âgée de 35 ans, Charlotte, </w:t>
      </w:r>
      <w:r w:rsidRPr="00AC1862">
        <w:rPr>
          <w:rFonts w:asciiTheme="minorHAnsi" w:eastAsia="Times New Roman" w:hAnsiTheme="minorHAnsi"/>
          <w:bCs/>
          <w:color w:val="222222"/>
          <w:lang w:val="fr-FR" w:eastAsia="fr-FR"/>
        </w:rPr>
        <w:t>sportive de haut niveau depuis l’âge de 13 ans</w:t>
      </w:r>
      <w:r>
        <w:rPr>
          <w:rFonts w:asciiTheme="minorHAnsi" w:eastAsia="Times New Roman" w:hAnsiTheme="minorHAnsi"/>
          <w:bCs/>
          <w:color w:val="222222"/>
          <w:lang w:val="fr-FR" w:eastAsia="fr-FR"/>
        </w:rPr>
        <w:t>,</w:t>
      </w:r>
      <w:r w:rsidRPr="00926678">
        <w:rPr>
          <w:rFonts w:asciiTheme="minorHAnsi" w:eastAsia="Times New Roman" w:hAnsiTheme="minorHAnsi"/>
          <w:bCs/>
          <w:color w:val="222222"/>
          <w:lang w:val="fr-FR" w:eastAsia="fr-FR"/>
        </w:rPr>
        <w:t xml:space="preserve"> </w:t>
      </w:r>
      <w:r w:rsidRPr="00AC1862">
        <w:rPr>
          <w:rFonts w:asciiTheme="minorHAnsi" w:eastAsia="Times New Roman" w:hAnsiTheme="minorHAnsi"/>
          <w:bCs/>
          <w:color w:val="222222"/>
          <w:lang w:val="fr-FR" w:eastAsia="fr-FR"/>
        </w:rPr>
        <w:t>est</w:t>
      </w:r>
      <w:r>
        <w:rPr>
          <w:rFonts w:asciiTheme="minorHAnsi" w:eastAsia="Times New Roman" w:hAnsiTheme="minorHAnsi"/>
          <w:bCs/>
          <w:color w:val="222222"/>
          <w:lang w:val="fr-FR" w:eastAsia="fr-FR"/>
        </w:rPr>
        <w:t xml:space="preserve"> </w:t>
      </w:r>
      <w:r w:rsidRPr="00BD50B5">
        <w:rPr>
          <w:rFonts w:ascii="Verdana" w:eastAsia="Times New Roman" w:hAnsi="Verdana"/>
          <w:b/>
          <w:color w:val="222222"/>
          <w:sz w:val="19"/>
          <w:szCs w:val="19"/>
          <w:shd w:val="clear" w:color="auto" w:fill="FFFFFF"/>
          <w:lang w:val="fr-FR" w:eastAsia="fr-FR"/>
        </w:rPr>
        <w:t>arbitre internationale de Hockey sur glace.</w:t>
      </w:r>
      <w:r>
        <w:rPr>
          <w:rFonts w:ascii="Verdana" w:eastAsia="Times New Roman" w:hAnsi="Verdana"/>
          <w:color w:val="222222"/>
          <w:sz w:val="19"/>
          <w:szCs w:val="19"/>
          <w:shd w:val="clear" w:color="auto" w:fill="FFFFFF"/>
          <w:lang w:val="fr-FR" w:eastAsia="fr-FR"/>
        </w:rPr>
        <w:t xml:space="preserve"> </w:t>
      </w:r>
    </w:p>
    <w:p w14:paraId="36E79915" w14:textId="77777777" w:rsidR="00C52B78" w:rsidRPr="0038030F" w:rsidRDefault="00C52B78" w:rsidP="00C52B78">
      <w:pPr>
        <w:pStyle w:val="Paragraphedeliste"/>
        <w:spacing w:after="0" w:line="240" w:lineRule="auto"/>
        <w:rPr>
          <w:rFonts w:ascii="Times New Roman" w:eastAsia="Times New Roman" w:hAnsi="Times New Roman"/>
          <w:sz w:val="16"/>
          <w:szCs w:val="16"/>
          <w:lang w:val="fr-FR" w:eastAsia="fr-FR"/>
        </w:rPr>
      </w:pPr>
    </w:p>
    <w:p w14:paraId="3CBC1C3C" w14:textId="247B0DAA" w:rsidR="00E05F34" w:rsidRPr="005D6F5E" w:rsidRDefault="005E55E1" w:rsidP="005D6F5E">
      <w:pPr>
        <w:pStyle w:val="Paragraphedeliste"/>
        <w:numPr>
          <w:ilvl w:val="0"/>
          <w:numId w:val="44"/>
        </w:numPr>
        <w:spacing w:after="0" w:line="240" w:lineRule="auto"/>
        <w:rPr>
          <w:rFonts w:asciiTheme="minorHAnsi" w:hAnsiTheme="minorHAnsi"/>
          <w:noProof/>
          <w:lang w:val="fr-FR" w:eastAsia="fr-FR"/>
        </w:rPr>
      </w:pPr>
      <w:r>
        <w:rPr>
          <w:rFonts w:asciiTheme="minorHAnsi" w:hAnsiTheme="minorHAnsi" w:cs="Arial"/>
          <w:b/>
          <w:color w:val="FF6600"/>
          <w:lang w:val="fr-FR"/>
        </w:rPr>
        <w:t xml:space="preserve">Quatre </w:t>
      </w:r>
      <w:r w:rsidR="004531BC" w:rsidRPr="005D6F5E">
        <w:rPr>
          <w:rFonts w:asciiTheme="minorHAnsi" w:hAnsiTheme="minorHAnsi" w:cs="Arial"/>
          <w:b/>
          <w:color w:val="FF6600"/>
          <w:lang w:val="fr-FR"/>
        </w:rPr>
        <w:t>r</w:t>
      </w:r>
      <w:r w:rsidR="00035B70" w:rsidRPr="005D6F5E">
        <w:rPr>
          <w:rFonts w:asciiTheme="minorHAnsi" w:hAnsiTheme="minorHAnsi" w:cs="Arial"/>
          <w:b/>
          <w:color w:val="FF6600"/>
          <w:lang w:val="fr-FR"/>
        </w:rPr>
        <w:t>encontres interactives</w:t>
      </w:r>
      <w:r w:rsidR="00035B70" w:rsidRPr="005D6F5E">
        <w:rPr>
          <w:rFonts w:asciiTheme="minorHAnsi" w:hAnsiTheme="minorHAnsi"/>
          <w:noProof/>
          <w:lang w:val="fr-FR" w:eastAsia="fr-FR"/>
        </w:rPr>
        <w:t xml:space="preserve"> </w:t>
      </w:r>
      <w:r w:rsidR="008C1F85">
        <w:rPr>
          <w:rFonts w:asciiTheme="minorHAnsi" w:hAnsiTheme="minorHAnsi"/>
          <w:noProof/>
          <w:lang w:val="fr-FR" w:eastAsia="fr-FR"/>
        </w:rPr>
        <w:t xml:space="preserve">qui </w:t>
      </w:r>
      <w:r>
        <w:rPr>
          <w:rFonts w:asciiTheme="minorHAnsi" w:hAnsiTheme="minorHAnsi"/>
          <w:noProof/>
          <w:lang w:val="fr-FR" w:eastAsia="fr-FR"/>
        </w:rPr>
        <w:t xml:space="preserve">se dérouleront </w:t>
      </w:r>
      <w:r w:rsidR="005D6F5E">
        <w:rPr>
          <w:rFonts w:asciiTheme="minorHAnsi" w:hAnsiTheme="minorHAnsi"/>
          <w:noProof/>
          <w:lang w:val="fr-FR" w:eastAsia="fr-FR"/>
        </w:rPr>
        <w:t>à l’heure du</w:t>
      </w:r>
      <w:r w:rsidR="004531BC" w:rsidRPr="005D6F5E">
        <w:rPr>
          <w:rFonts w:asciiTheme="minorHAnsi" w:hAnsiTheme="minorHAnsi"/>
          <w:noProof/>
          <w:lang w:val="fr-FR" w:eastAsia="fr-FR"/>
        </w:rPr>
        <w:t xml:space="preserve"> déjeuner </w:t>
      </w:r>
      <w:r>
        <w:rPr>
          <w:rFonts w:asciiTheme="minorHAnsi" w:hAnsiTheme="minorHAnsi"/>
          <w:noProof/>
          <w:lang w:val="fr-FR" w:eastAsia="fr-FR"/>
        </w:rPr>
        <w:t>et</w:t>
      </w:r>
      <w:r w:rsidR="00E05F34" w:rsidRPr="005D6F5E">
        <w:rPr>
          <w:rFonts w:asciiTheme="minorHAnsi" w:hAnsiTheme="minorHAnsi"/>
          <w:noProof/>
          <w:lang w:val="fr-FR" w:eastAsia="fr-FR"/>
        </w:rPr>
        <w:t xml:space="preserve"> permet</w:t>
      </w:r>
      <w:r w:rsidR="000027C0" w:rsidRPr="005D6F5E">
        <w:rPr>
          <w:rFonts w:asciiTheme="minorHAnsi" w:hAnsiTheme="minorHAnsi"/>
          <w:noProof/>
          <w:lang w:val="fr-FR" w:eastAsia="fr-FR"/>
        </w:rPr>
        <w:t>tront aux participant.e.s et aux ex</w:t>
      </w:r>
      <w:r w:rsidR="00E05F34" w:rsidRPr="005D6F5E">
        <w:rPr>
          <w:rFonts w:asciiTheme="minorHAnsi" w:hAnsiTheme="minorHAnsi"/>
          <w:noProof/>
          <w:lang w:val="fr-FR" w:eastAsia="fr-FR"/>
        </w:rPr>
        <w:t>pert</w:t>
      </w:r>
      <w:r w:rsidR="000027C0" w:rsidRPr="005D6F5E">
        <w:rPr>
          <w:rFonts w:asciiTheme="minorHAnsi" w:hAnsiTheme="minorHAnsi"/>
          <w:noProof/>
          <w:lang w:val="fr-FR" w:eastAsia="fr-FR"/>
        </w:rPr>
        <w:t>.e.</w:t>
      </w:r>
      <w:r w:rsidR="00E05F34" w:rsidRPr="005D6F5E">
        <w:rPr>
          <w:rFonts w:asciiTheme="minorHAnsi" w:hAnsiTheme="minorHAnsi"/>
          <w:noProof/>
          <w:lang w:val="fr-FR" w:eastAsia="fr-FR"/>
        </w:rPr>
        <w:t>s d’échanger sur les outils et leviers ef</w:t>
      </w:r>
      <w:r w:rsidR="000027C0" w:rsidRPr="005D6F5E">
        <w:rPr>
          <w:rFonts w:asciiTheme="minorHAnsi" w:hAnsiTheme="minorHAnsi"/>
          <w:noProof/>
          <w:lang w:val="fr-FR" w:eastAsia="fr-FR"/>
        </w:rPr>
        <w:t>ficaces en faveur de la mixité :</w:t>
      </w:r>
    </w:p>
    <w:p w14:paraId="72DA0D4E" w14:textId="05229A74" w:rsidR="00035B70" w:rsidRPr="004531BC" w:rsidRDefault="00035B70" w:rsidP="004531BC">
      <w:pPr>
        <w:pStyle w:val="Paragraphedeliste"/>
        <w:numPr>
          <w:ilvl w:val="1"/>
          <w:numId w:val="44"/>
        </w:numPr>
        <w:spacing w:after="0" w:line="240" w:lineRule="auto"/>
        <w:rPr>
          <w:rFonts w:asciiTheme="minorHAnsi" w:hAnsiTheme="minorHAnsi"/>
          <w:noProof/>
          <w:lang w:val="fr-FR" w:eastAsia="fr-FR"/>
        </w:rPr>
      </w:pPr>
      <w:r w:rsidRPr="004531BC">
        <w:rPr>
          <w:rFonts w:asciiTheme="minorHAnsi" w:hAnsiTheme="minorHAnsi"/>
          <w:b/>
          <w:noProof/>
          <w:lang w:val="fr-FR" w:eastAsia="fr-FR"/>
        </w:rPr>
        <w:t>Stéréotypes et actions contre le sexisme</w:t>
      </w:r>
      <w:r w:rsidRPr="004531BC">
        <w:rPr>
          <w:rFonts w:asciiTheme="minorHAnsi" w:hAnsiTheme="minorHAnsi"/>
          <w:noProof/>
          <w:lang w:val="fr-FR" w:eastAsia="fr-FR"/>
        </w:rPr>
        <w:t xml:space="preserve"> : Sexisme et stéréotypes, quel rapport et les actions pour s’en libérer.</w:t>
      </w:r>
    </w:p>
    <w:p w14:paraId="323D6FFC" w14:textId="3118E7C8" w:rsidR="00035B70" w:rsidRPr="004531BC" w:rsidRDefault="00035B70" w:rsidP="004531BC">
      <w:pPr>
        <w:pStyle w:val="Paragraphedeliste"/>
        <w:numPr>
          <w:ilvl w:val="1"/>
          <w:numId w:val="44"/>
        </w:numPr>
        <w:spacing w:after="0" w:line="240" w:lineRule="auto"/>
        <w:rPr>
          <w:rFonts w:asciiTheme="minorHAnsi" w:hAnsiTheme="minorHAnsi"/>
          <w:noProof/>
          <w:lang w:val="fr-FR" w:eastAsia="fr-FR"/>
        </w:rPr>
      </w:pPr>
      <w:r w:rsidRPr="004531BC">
        <w:rPr>
          <w:rFonts w:asciiTheme="minorHAnsi" w:hAnsiTheme="minorHAnsi"/>
          <w:b/>
          <w:noProof/>
          <w:lang w:val="fr-FR" w:eastAsia="fr-FR"/>
        </w:rPr>
        <w:t>Les femmes et la négociation salariale</w:t>
      </w:r>
      <w:r w:rsidRPr="004531BC">
        <w:rPr>
          <w:rFonts w:asciiTheme="minorHAnsi" w:hAnsiTheme="minorHAnsi"/>
          <w:noProof/>
          <w:lang w:val="fr-FR" w:eastAsia="fr-FR"/>
        </w:rPr>
        <w:t xml:space="preserve"> : Comprendre ses difficultés à demander une augmentation de salaire, connaitre les conditions d’une négociation salariale efficace.</w:t>
      </w:r>
    </w:p>
    <w:p w14:paraId="79FDD9C1" w14:textId="788C1C88" w:rsidR="00035B70" w:rsidRPr="004531BC" w:rsidRDefault="00035B70" w:rsidP="004531BC">
      <w:pPr>
        <w:pStyle w:val="Paragraphedeliste"/>
        <w:numPr>
          <w:ilvl w:val="1"/>
          <w:numId w:val="44"/>
        </w:numPr>
        <w:spacing w:after="0" w:line="240" w:lineRule="auto"/>
        <w:rPr>
          <w:rFonts w:asciiTheme="minorHAnsi" w:hAnsiTheme="minorHAnsi"/>
          <w:noProof/>
          <w:lang w:val="fr-FR" w:eastAsia="fr-FR"/>
        </w:rPr>
      </w:pPr>
      <w:r w:rsidRPr="004531BC">
        <w:rPr>
          <w:rFonts w:asciiTheme="minorHAnsi" w:hAnsiTheme="minorHAnsi"/>
          <w:b/>
          <w:noProof/>
          <w:lang w:val="fr-FR" w:eastAsia="fr-FR"/>
        </w:rPr>
        <w:t>Bien-être</w:t>
      </w:r>
      <w:r w:rsidRPr="004531BC">
        <w:rPr>
          <w:rFonts w:asciiTheme="minorHAnsi" w:hAnsiTheme="minorHAnsi"/>
          <w:noProof/>
          <w:lang w:val="fr-FR" w:eastAsia="fr-FR"/>
        </w:rPr>
        <w:t xml:space="preserve"> : Initiation à des pratiques et exercices pour prendre soin de son bien-être indispensable à la performance et la réussite</w:t>
      </w:r>
    </w:p>
    <w:p w14:paraId="1A97BEB2" w14:textId="552AE9D2" w:rsidR="00035B70" w:rsidRPr="004531BC" w:rsidRDefault="00035B70" w:rsidP="004531BC">
      <w:pPr>
        <w:pStyle w:val="Paragraphedeliste"/>
        <w:numPr>
          <w:ilvl w:val="1"/>
          <w:numId w:val="44"/>
        </w:numPr>
        <w:spacing w:after="0" w:line="240" w:lineRule="auto"/>
        <w:rPr>
          <w:rFonts w:asciiTheme="minorHAnsi" w:hAnsiTheme="minorHAnsi"/>
          <w:noProof/>
          <w:lang w:val="fr-FR" w:eastAsia="fr-FR"/>
        </w:rPr>
      </w:pPr>
      <w:r w:rsidRPr="004531BC">
        <w:rPr>
          <w:rFonts w:asciiTheme="minorHAnsi" w:hAnsiTheme="minorHAnsi"/>
          <w:b/>
          <w:noProof/>
          <w:lang w:val="fr-FR" w:eastAsia="fr-FR"/>
        </w:rPr>
        <w:t>Leadership au naturel</w:t>
      </w:r>
      <w:r w:rsidRPr="004531BC">
        <w:rPr>
          <w:rFonts w:asciiTheme="minorHAnsi" w:hAnsiTheme="minorHAnsi"/>
          <w:noProof/>
          <w:lang w:val="fr-FR" w:eastAsia="fr-FR"/>
        </w:rPr>
        <w:t xml:space="preserve"> : Introduction au leadership au naturel afin de construire notre leadership sur la base de nos talents naturels uniques  </w:t>
      </w:r>
    </w:p>
    <w:p w14:paraId="601D4EA0" w14:textId="77777777" w:rsidR="002E6CB7" w:rsidRPr="005D6F5E" w:rsidRDefault="002E6CB7" w:rsidP="005D6F5E">
      <w:pPr>
        <w:spacing w:after="0" w:line="240" w:lineRule="auto"/>
        <w:rPr>
          <w:rFonts w:asciiTheme="minorHAnsi" w:hAnsiTheme="minorHAnsi"/>
          <w:noProof/>
          <w:sz w:val="13"/>
          <w:szCs w:val="13"/>
          <w:lang w:val="fr-FR" w:eastAsia="fr-FR"/>
        </w:rPr>
      </w:pPr>
    </w:p>
    <w:p w14:paraId="203D11D3" w14:textId="77777777" w:rsidR="005D6F5E" w:rsidRDefault="005D6F5E" w:rsidP="005D6F5E">
      <w:pPr>
        <w:spacing w:after="0" w:line="240" w:lineRule="auto"/>
        <w:rPr>
          <w:rFonts w:asciiTheme="minorHAnsi" w:hAnsiTheme="minorHAnsi"/>
          <w:noProof/>
          <w:lang w:val="fr-FR" w:eastAsia="fr-FR"/>
        </w:rPr>
      </w:pPr>
    </w:p>
    <w:p w14:paraId="44296FE3" w14:textId="77777777" w:rsidR="002A63B9" w:rsidRDefault="002A63B9" w:rsidP="00E05F34">
      <w:pPr>
        <w:spacing w:after="0" w:line="240" w:lineRule="auto"/>
        <w:rPr>
          <w:rFonts w:asciiTheme="minorHAnsi" w:hAnsiTheme="minorHAnsi" w:cs="Arial"/>
          <w:b/>
          <w:color w:val="FF6600"/>
          <w:lang w:val="fr-FR"/>
        </w:rPr>
      </w:pPr>
    </w:p>
    <w:p w14:paraId="337C2EB8" w14:textId="2432DF57" w:rsidR="001A2BE2" w:rsidRPr="00E05F34" w:rsidRDefault="00DE0330" w:rsidP="00E05F34">
      <w:pPr>
        <w:spacing w:after="0" w:line="240" w:lineRule="auto"/>
        <w:rPr>
          <w:rFonts w:asciiTheme="minorHAnsi" w:hAnsiTheme="minorHAnsi"/>
          <w:b/>
          <w:noProof/>
          <w:lang w:val="fr-FR" w:eastAsia="fr-FR"/>
        </w:rPr>
      </w:pPr>
      <w:r w:rsidRPr="00B4530C">
        <w:rPr>
          <w:rFonts w:asciiTheme="minorHAnsi" w:hAnsiTheme="minorHAnsi" w:cs="Arial"/>
          <w:b/>
          <w:color w:val="FF6600"/>
          <w:lang w:val="fr-FR"/>
        </w:rPr>
        <w:t>A propos du Cercle InterElles :</w:t>
      </w:r>
      <w:r w:rsidR="00AE3F73" w:rsidRPr="00B4530C">
        <w:rPr>
          <w:rFonts w:asciiTheme="minorHAnsi" w:hAnsiTheme="minorHAnsi" w:cs="Arial"/>
          <w:color w:val="000000"/>
          <w:lang w:val="fr-FR"/>
        </w:rPr>
        <w:t xml:space="preserve"> </w:t>
      </w:r>
      <w:r w:rsidRPr="00B4530C">
        <w:rPr>
          <w:rFonts w:asciiTheme="minorHAnsi" w:hAnsiTheme="minorHAnsi" w:cs="Arial"/>
          <w:color w:val="000000"/>
          <w:lang w:val="fr-FR"/>
        </w:rPr>
        <w:t>Né en 2001, le Cercle InterElles</w:t>
      </w:r>
      <w:r w:rsidR="008872AB" w:rsidRPr="00B4530C">
        <w:rPr>
          <w:rFonts w:asciiTheme="minorHAnsi" w:hAnsiTheme="minorHAnsi" w:cs="Arial"/>
          <w:color w:val="000000"/>
          <w:lang w:val="fr-FR"/>
        </w:rPr>
        <w:t>,</w:t>
      </w:r>
      <w:r w:rsidRPr="00B4530C">
        <w:rPr>
          <w:rFonts w:asciiTheme="minorHAnsi" w:hAnsiTheme="minorHAnsi" w:cs="Arial"/>
          <w:color w:val="000000"/>
          <w:lang w:val="fr-FR"/>
        </w:rPr>
        <w:t xml:space="preserve"> </w:t>
      </w:r>
      <w:r w:rsidR="00F45E3F" w:rsidRPr="00B4530C">
        <w:rPr>
          <w:rFonts w:asciiTheme="minorHAnsi" w:hAnsiTheme="minorHAnsi" w:cs="Arial"/>
          <w:lang w:val="fr-FR"/>
        </w:rPr>
        <w:t xml:space="preserve">réseau pionnier de réseaux de femmes et d’hommes engagés pour la </w:t>
      </w:r>
      <w:r w:rsidR="00991BBE" w:rsidRPr="00B4530C">
        <w:rPr>
          <w:rFonts w:asciiTheme="minorHAnsi" w:hAnsiTheme="minorHAnsi" w:cs="Arial"/>
          <w:lang w:val="fr-FR"/>
        </w:rPr>
        <w:t>mixité, regroupe</w:t>
      </w:r>
      <w:r w:rsidRPr="00B4530C">
        <w:rPr>
          <w:rFonts w:asciiTheme="minorHAnsi" w:hAnsiTheme="minorHAnsi" w:cs="Arial"/>
          <w:lang w:val="fr-FR"/>
        </w:rPr>
        <w:t xml:space="preserve"> </w:t>
      </w:r>
      <w:r w:rsidR="008872AB" w:rsidRPr="00B4530C">
        <w:rPr>
          <w:rFonts w:asciiTheme="minorHAnsi" w:hAnsiTheme="minorHAnsi" w:cs="Arial"/>
          <w:lang w:val="fr-FR"/>
        </w:rPr>
        <w:t xml:space="preserve">les réseaux de </w:t>
      </w:r>
      <w:r w:rsidRPr="00B4530C">
        <w:rPr>
          <w:rFonts w:asciiTheme="minorHAnsi" w:hAnsiTheme="minorHAnsi" w:cs="Arial"/>
          <w:lang w:val="fr-FR"/>
        </w:rPr>
        <w:t>1</w:t>
      </w:r>
      <w:r w:rsidR="00B33D7A" w:rsidRPr="00B4530C">
        <w:rPr>
          <w:rFonts w:asciiTheme="minorHAnsi" w:hAnsiTheme="minorHAnsi" w:cs="Arial"/>
          <w:lang w:val="fr-FR"/>
        </w:rPr>
        <w:t>3</w:t>
      </w:r>
      <w:r w:rsidRPr="00B4530C">
        <w:rPr>
          <w:rFonts w:asciiTheme="minorHAnsi" w:hAnsiTheme="minorHAnsi" w:cs="Arial"/>
          <w:color w:val="000000"/>
          <w:lang w:val="fr-FR"/>
        </w:rPr>
        <w:t xml:space="preserve"> entreprises du monde scientifique et te</w:t>
      </w:r>
      <w:r w:rsidR="00081D85" w:rsidRPr="00B4530C">
        <w:rPr>
          <w:rFonts w:asciiTheme="minorHAnsi" w:hAnsiTheme="minorHAnsi" w:cs="Arial"/>
          <w:color w:val="000000"/>
          <w:lang w:val="fr-FR"/>
        </w:rPr>
        <w:t>chnologique : Air Liquide, AREVA</w:t>
      </w:r>
      <w:r w:rsidRPr="00B4530C">
        <w:rPr>
          <w:rFonts w:asciiTheme="minorHAnsi" w:hAnsiTheme="minorHAnsi" w:cs="Arial"/>
          <w:color w:val="000000"/>
          <w:lang w:val="fr-FR"/>
        </w:rPr>
        <w:t xml:space="preserve">, </w:t>
      </w:r>
      <w:proofErr w:type="spellStart"/>
      <w:r w:rsidRPr="00B4530C">
        <w:rPr>
          <w:rFonts w:asciiTheme="minorHAnsi" w:hAnsiTheme="minorHAnsi" w:cs="Arial"/>
          <w:color w:val="000000"/>
          <w:lang w:val="fr-FR"/>
        </w:rPr>
        <w:t>Assystem</w:t>
      </w:r>
      <w:proofErr w:type="spellEnd"/>
      <w:r w:rsidRPr="00B4530C">
        <w:rPr>
          <w:rFonts w:asciiTheme="minorHAnsi" w:hAnsiTheme="minorHAnsi" w:cs="Arial"/>
          <w:color w:val="000000"/>
          <w:lang w:val="fr-FR"/>
        </w:rPr>
        <w:t xml:space="preserve">, CEA, </w:t>
      </w:r>
      <w:proofErr w:type="spellStart"/>
      <w:r w:rsidR="00BB013E" w:rsidRPr="00B4530C">
        <w:rPr>
          <w:rFonts w:asciiTheme="minorHAnsi" w:hAnsiTheme="minorHAnsi" w:cs="Arial"/>
          <w:color w:val="000000"/>
          <w:lang w:val="fr-FR"/>
        </w:rPr>
        <w:t>Engie</w:t>
      </w:r>
      <w:proofErr w:type="spellEnd"/>
      <w:r w:rsidR="00BB013E" w:rsidRPr="00B4530C">
        <w:rPr>
          <w:rFonts w:asciiTheme="minorHAnsi" w:hAnsiTheme="minorHAnsi" w:cs="Arial"/>
          <w:color w:val="000000"/>
          <w:lang w:val="fr-FR"/>
        </w:rPr>
        <w:t xml:space="preserve">, </w:t>
      </w:r>
      <w:r w:rsidR="001424EA" w:rsidRPr="00B4530C">
        <w:rPr>
          <w:rFonts w:asciiTheme="minorHAnsi" w:hAnsiTheme="minorHAnsi" w:cs="Arial"/>
          <w:color w:val="000000"/>
          <w:lang w:val="fr-FR"/>
        </w:rPr>
        <w:t xml:space="preserve">GE, </w:t>
      </w:r>
      <w:proofErr w:type="spellStart"/>
      <w:r w:rsidR="00721EBC" w:rsidRPr="00B4530C">
        <w:rPr>
          <w:rFonts w:asciiTheme="minorHAnsi" w:hAnsiTheme="minorHAnsi" w:cs="Arial"/>
          <w:color w:val="000000"/>
          <w:lang w:val="fr-FR"/>
        </w:rPr>
        <w:t>Gemalto</w:t>
      </w:r>
      <w:proofErr w:type="spellEnd"/>
      <w:r w:rsidR="00721EBC" w:rsidRPr="00B4530C">
        <w:rPr>
          <w:rFonts w:asciiTheme="minorHAnsi" w:hAnsiTheme="minorHAnsi" w:cs="Arial"/>
          <w:color w:val="000000"/>
          <w:lang w:val="fr-FR"/>
        </w:rPr>
        <w:t xml:space="preserve">, </w:t>
      </w:r>
      <w:r w:rsidR="001424EA" w:rsidRPr="00B4530C">
        <w:rPr>
          <w:rFonts w:asciiTheme="minorHAnsi" w:hAnsiTheme="minorHAnsi" w:cs="Arial"/>
          <w:color w:val="000000"/>
          <w:lang w:val="fr-FR"/>
        </w:rPr>
        <w:t>IBM,</w:t>
      </w:r>
      <w:r w:rsidR="0081728E" w:rsidRPr="00B4530C">
        <w:rPr>
          <w:rFonts w:asciiTheme="minorHAnsi" w:hAnsiTheme="minorHAnsi" w:cs="Arial"/>
          <w:color w:val="000000"/>
          <w:lang w:val="fr-FR"/>
        </w:rPr>
        <w:t xml:space="preserve"> </w:t>
      </w:r>
      <w:r w:rsidR="001424EA" w:rsidRPr="00B4530C">
        <w:rPr>
          <w:rFonts w:asciiTheme="minorHAnsi" w:hAnsiTheme="minorHAnsi" w:cs="Arial"/>
          <w:color w:val="000000"/>
          <w:lang w:val="fr-FR"/>
        </w:rPr>
        <w:t xml:space="preserve">Lenovo, </w:t>
      </w:r>
      <w:proofErr w:type="spellStart"/>
      <w:r w:rsidR="001424EA" w:rsidRPr="00B4530C">
        <w:rPr>
          <w:rFonts w:asciiTheme="minorHAnsi" w:hAnsiTheme="minorHAnsi" w:cs="Arial"/>
          <w:color w:val="000000"/>
          <w:lang w:val="fr-FR"/>
        </w:rPr>
        <w:t>Nexter</w:t>
      </w:r>
      <w:proofErr w:type="spellEnd"/>
      <w:r w:rsidR="001424EA" w:rsidRPr="00B4530C">
        <w:rPr>
          <w:rFonts w:asciiTheme="minorHAnsi" w:hAnsiTheme="minorHAnsi" w:cs="Arial"/>
          <w:color w:val="000000"/>
          <w:lang w:val="fr-FR"/>
        </w:rPr>
        <w:t>, Orange</w:t>
      </w:r>
      <w:r w:rsidR="00721EBC" w:rsidRPr="00B4530C">
        <w:rPr>
          <w:rFonts w:asciiTheme="minorHAnsi" w:hAnsiTheme="minorHAnsi" w:cs="Arial"/>
          <w:color w:val="000000"/>
          <w:lang w:val="fr-FR"/>
        </w:rPr>
        <w:t>, Sanofi</w:t>
      </w:r>
      <w:r w:rsidR="001424EA" w:rsidRPr="00B4530C">
        <w:rPr>
          <w:rFonts w:asciiTheme="minorHAnsi" w:hAnsiTheme="minorHAnsi" w:cs="Arial"/>
          <w:color w:val="000000"/>
          <w:lang w:val="fr-FR"/>
        </w:rPr>
        <w:t xml:space="preserve"> et Schlumberger</w:t>
      </w:r>
      <w:r w:rsidRPr="00B4530C">
        <w:rPr>
          <w:rFonts w:asciiTheme="minorHAnsi" w:hAnsiTheme="minorHAnsi" w:cs="Arial"/>
          <w:color w:val="000000"/>
          <w:lang w:val="fr-FR"/>
        </w:rPr>
        <w:t>. Les actions du Cercle InterElles visent notamment à promouvoir l’emploi des femmes dans les filières techniques et scientifiques, favoriser leur accès à</w:t>
      </w:r>
      <w:r w:rsidR="001F4D83" w:rsidRPr="00B4530C">
        <w:rPr>
          <w:rFonts w:asciiTheme="minorHAnsi" w:hAnsiTheme="minorHAnsi" w:cs="Arial"/>
          <w:color w:val="000000"/>
          <w:lang w:val="fr-FR"/>
        </w:rPr>
        <w:t xml:space="preserve"> des postes à responsabilité et </w:t>
      </w:r>
      <w:r w:rsidRPr="00B4530C">
        <w:rPr>
          <w:rFonts w:asciiTheme="minorHAnsi" w:hAnsiTheme="minorHAnsi" w:cs="Arial"/>
          <w:color w:val="000000"/>
          <w:lang w:val="fr-FR"/>
        </w:rPr>
        <w:t>les aider à équilibrer leur vie professionnelle et personnelle.</w:t>
      </w:r>
      <w:r w:rsidR="00680D8F" w:rsidRPr="00B4530C">
        <w:rPr>
          <w:rFonts w:asciiTheme="minorHAnsi" w:hAnsiTheme="minorHAnsi" w:cs="Arial"/>
          <w:b/>
          <w:color w:val="006621"/>
          <w:shd w:val="clear" w:color="auto" w:fill="FFFFFF"/>
          <w:lang w:val="fr-FR"/>
        </w:rPr>
        <w:t xml:space="preserve"> </w:t>
      </w:r>
    </w:p>
    <w:p w14:paraId="4E87F0D7" w14:textId="77777777" w:rsidR="00E05F34" w:rsidRPr="002A63B9" w:rsidRDefault="00E05F34" w:rsidP="00E05F34">
      <w:pPr>
        <w:spacing w:after="0" w:line="240" w:lineRule="auto"/>
        <w:jc w:val="both"/>
        <w:rPr>
          <w:rFonts w:asciiTheme="minorHAnsi" w:hAnsiTheme="minorHAnsi" w:cs="Arial"/>
          <w:b/>
          <w:color w:val="006621"/>
          <w:sz w:val="15"/>
          <w:szCs w:val="15"/>
          <w:shd w:val="clear" w:color="auto" w:fill="FFFFFF"/>
          <w:lang w:val="fr-FR"/>
        </w:rPr>
      </w:pPr>
    </w:p>
    <w:p w14:paraId="095FCA74" w14:textId="00A4D4E4" w:rsidR="005A3312" w:rsidRPr="000A179F" w:rsidRDefault="00C762F1" w:rsidP="00E05F34">
      <w:pPr>
        <w:spacing w:after="0" w:line="240" w:lineRule="auto"/>
        <w:jc w:val="both"/>
        <w:rPr>
          <w:rFonts w:asciiTheme="minorHAnsi" w:hAnsiTheme="minorHAnsi" w:cs="Arial"/>
          <w:b/>
          <w:color w:val="FF6600"/>
          <w:lang w:val="fr-FR"/>
        </w:rPr>
      </w:pPr>
      <w:r w:rsidRPr="000A179F">
        <w:rPr>
          <w:rFonts w:asciiTheme="minorHAnsi" w:hAnsiTheme="minorHAnsi" w:cs="Arial"/>
          <w:b/>
          <w:color w:val="FF6600"/>
          <w:lang w:val="fr-FR"/>
        </w:rPr>
        <w:t>Pour plus d’informations :</w:t>
      </w:r>
      <w:r w:rsidR="00DE0330" w:rsidRPr="000A179F">
        <w:rPr>
          <w:rFonts w:asciiTheme="minorHAnsi" w:hAnsiTheme="minorHAnsi" w:cs="Arial"/>
          <w:b/>
          <w:color w:val="FF6600"/>
          <w:lang w:val="fr-FR"/>
        </w:rPr>
        <w:t xml:space="preserve"> </w:t>
      </w:r>
      <w:hyperlink r:id="rId8" w:history="1">
        <w:r w:rsidR="004B7513" w:rsidRPr="000A179F">
          <w:rPr>
            <w:rStyle w:val="Lienhypertexte"/>
            <w:rFonts w:asciiTheme="minorHAnsi" w:hAnsiTheme="minorHAnsi" w:cs="Arial"/>
            <w:b/>
            <w:lang w:val="fr-FR"/>
          </w:rPr>
          <w:t>www.interelles.com</w:t>
        </w:r>
      </w:hyperlink>
    </w:p>
    <w:p w14:paraId="3AE67D9C" w14:textId="77777777" w:rsidR="005A3312" w:rsidRPr="000A179F" w:rsidRDefault="00C62F9B" w:rsidP="00E05F34">
      <w:pPr>
        <w:spacing w:after="0" w:line="240" w:lineRule="auto"/>
        <w:jc w:val="both"/>
        <w:rPr>
          <w:rFonts w:asciiTheme="minorHAnsi" w:hAnsiTheme="minorHAnsi"/>
        </w:rPr>
      </w:pPr>
      <w:r w:rsidRPr="000A179F">
        <w:rPr>
          <w:rFonts w:asciiTheme="minorHAnsi" w:hAnsiTheme="minorHAnsi" w:cs="Arial"/>
          <w:b/>
          <w:color w:val="FF6600"/>
        </w:rPr>
        <w:t>T</w:t>
      </w:r>
      <w:r w:rsidR="004B7513" w:rsidRPr="000A179F">
        <w:rPr>
          <w:rFonts w:asciiTheme="minorHAnsi" w:hAnsiTheme="minorHAnsi" w:cs="Arial"/>
          <w:b/>
          <w:color w:val="FF6600"/>
        </w:rPr>
        <w:t>witter</w:t>
      </w:r>
      <w:r w:rsidR="0080159E" w:rsidRPr="000A179F">
        <w:rPr>
          <w:rFonts w:asciiTheme="minorHAnsi" w:hAnsiTheme="minorHAnsi" w:cs="Arial"/>
          <w:b/>
          <w:color w:val="FF6600"/>
        </w:rPr>
        <w:t>:</w:t>
      </w:r>
      <w:r w:rsidR="007B6519" w:rsidRPr="000A179F">
        <w:rPr>
          <w:rFonts w:asciiTheme="minorHAnsi" w:eastAsia="Times New Roman" w:hAnsiTheme="minorHAnsi"/>
          <w:color w:val="595959"/>
        </w:rPr>
        <w:t xml:space="preserve"> </w:t>
      </w:r>
      <w:r w:rsidR="004B7513" w:rsidRPr="000A179F">
        <w:rPr>
          <w:rFonts w:asciiTheme="minorHAnsi" w:hAnsiTheme="minorHAnsi" w:cs="Arial"/>
          <w:b/>
          <w:color w:val="FF6600"/>
        </w:rPr>
        <w:t xml:space="preserve"> </w:t>
      </w:r>
      <w:hyperlink r:id="rId9" w:history="1">
        <w:r w:rsidR="004B7513" w:rsidRPr="007966D7">
          <w:rPr>
            <w:rStyle w:val="Lienhypertexte"/>
            <w:rFonts w:asciiTheme="minorHAnsi" w:hAnsiTheme="minorHAnsi" w:cs="Arial"/>
            <w:b/>
          </w:rPr>
          <w:t>@InterElles</w:t>
        </w:r>
      </w:hyperlink>
      <w:r w:rsidR="0080159E" w:rsidRPr="000A179F">
        <w:rPr>
          <w:rFonts w:asciiTheme="minorHAnsi" w:hAnsiTheme="minorHAnsi"/>
        </w:rPr>
        <w:t xml:space="preserve"> </w:t>
      </w:r>
    </w:p>
    <w:p w14:paraId="05FB352F" w14:textId="6666D95A" w:rsidR="00994991" w:rsidRPr="000A179F" w:rsidRDefault="005A3312" w:rsidP="00E05F34">
      <w:pPr>
        <w:spacing w:after="0" w:line="240" w:lineRule="auto"/>
        <w:jc w:val="both"/>
        <w:rPr>
          <w:rFonts w:asciiTheme="minorHAnsi" w:hAnsiTheme="minorHAnsi" w:cs="Arial"/>
          <w:b/>
          <w:color w:val="FF6600"/>
        </w:rPr>
      </w:pPr>
      <w:r w:rsidRPr="000A179F">
        <w:rPr>
          <w:rFonts w:asciiTheme="minorHAnsi" w:hAnsiTheme="minorHAnsi" w:cs="Arial"/>
          <w:b/>
          <w:color w:val="FF6600"/>
        </w:rPr>
        <w:t>LinkedIn</w:t>
      </w:r>
      <w:r w:rsidR="0080159E" w:rsidRPr="000A179F">
        <w:rPr>
          <w:rFonts w:asciiTheme="minorHAnsi" w:hAnsiTheme="minorHAnsi" w:cs="Arial"/>
          <w:b/>
          <w:color w:val="FF6600"/>
        </w:rPr>
        <w:t xml:space="preserve">: </w:t>
      </w:r>
      <w:hyperlink r:id="rId10" w:history="1">
        <w:r w:rsidR="0080159E" w:rsidRPr="000A179F">
          <w:rPr>
            <w:rStyle w:val="Lienhypertexte"/>
            <w:rFonts w:asciiTheme="minorHAnsi" w:hAnsiTheme="minorHAnsi" w:cs="Arial"/>
            <w:b/>
          </w:rPr>
          <w:t>https://www.linkedin.com/groups?home=&amp;gid=1836551</w:t>
        </w:r>
      </w:hyperlink>
    </w:p>
    <w:p w14:paraId="12AD4B28" w14:textId="77777777" w:rsidR="00AA774B" w:rsidRPr="002A63B9" w:rsidRDefault="00AA774B" w:rsidP="00F70342">
      <w:pPr>
        <w:spacing w:after="0" w:line="240" w:lineRule="auto"/>
        <w:ind w:left="-270"/>
        <w:jc w:val="both"/>
        <w:rPr>
          <w:rFonts w:asciiTheme="minorHAnsi" w:hAnsiTheme="minorHAnsi" w:cs="Arial"/>
          <w:b/>
          <w:color w:val="FF6600"/>
          <w:sz w:val="15"/>
          <w:szCs w:val="15"/>
        </w:rPr>
      </w:pPr>
    </w:p>
    <w:p w14:paraId="113411E9" w14:textId="776556E0" w:rsidR="0080159E" w:rsidRPr="000A179F" w:rsidRDefault="00C772C9" w:rsidP="00E05F34">
      <w:pPr>
        <w:spacing w:after="0" w:line="240" w:lineRule="auto"/>
        <w:jc w:val="both"/>
        <w:rPr>
          <w:rFonts w:asciiTheme="minorHAnsi" w:hAnsiTheme="minorHAnsi" w:cs="Arial"/>
          <w:b/>
          <w:color w:val="FF6600"/>
          <w:lang w:val="fr-FR"/>
        </w:rPr>
      </w:pPr>
      <w:r w:rsidRPr="000A179F">
        <w:rPr>
          <w:rFonts w:asciiTheme="minorHAnsi" w:hAnsiTheme="minorHAnsi" w:cs="Arial"/>
          <w:b/>
          <w:color w:val="FF6600"/>
          <w:lang w:val="fr-FR"/>
        </w:rPr>
        <w:t>Po</w:t>
      </w:r>
      <w:r w:rsidR="00591A48" w:rsidRPr="000A179F">
        <w:rPr>
          <w:rFonts w:asciiTheme="minorHAnsi" w:hAnsiTheme="minorHAnsi" w:cs="Arial"/>
          <w:b/>
          <w:color w:val="FF6600"/>
          <w:lang w:val="fr-FR"/>
        </w:rPr>
        <w:t>ur toute question ou information complémentaire</w:t>
      </w:r>
      <w:r w:rsidRPr="000A179F">
        <w:rPr>
          <w:rFonts w:asciiTheme="minorHAnsi" w:hAnsiTheme="minorHAnsi" w:cs="Arial"/>
          <w:b/>
          <w:color w:val="FF6600"/>
          <w:lang w:val="fr-FR"/>
        </w:rPr>
        <w:t xml:space="preserve"> n’hésitez pas à contacter notre équipe</w:t>
      </w:r>
      <w:r w:rsidR="00D730F1" w:rsidRPr="000A179F">
        <w:rPr>
          <w:rFonts w:asciiTheme="minorHAnsi" w:hAnsiTheme="minorHAnsi" w:cs="Arial"/>
          <w:b/>
          <w:color w:val="FF6600"/>
          <w:lang w:val="fr-FR"/>
        </w:rPr>
        <w:t xml:space="preserve"> Presse</w:t>
      </w:r>
      <w:r w:rsidR="0080159E" w:rsidRPr="000A179F">
        <w:rPr>
          <w:rFonts w:asciiTheme="minorHAnsi" w:hAnsiTheme="minorHAnsi" w:cs="Arial"/>
          <w:b/>
          <w:color w:val="FF6600"/>
          <w:lang w:val="fr-FR"/>
        </w:rPr>
        <w:t xml:space="preserve"> : </w:t>
      </w:r>
      <w:r w:rsidR="0095585D" w:rsidRPr="000A179F">
        <w:rPr>
          <w:rFonts w:asciiTheme="minorHAnsi" w:hAnsiTheme="minorHAnsi" w:cs="Arial"/>
          <w:b/>
          <w:color w:val="000000"/>
          <w:lang w:val="fr-FR"/>
        </w:rPr>
        <w:t>Dominique Maire</w:t>
      </w:r>
      <w:r w:rsidR="001D0420" w:rsidRPr="000A179F">
        <w:rPr>
          <w:rFonts w:asciiTheme="minorHAnsi" w:hAnsiTheme="minorHAnsi" w:cs="Arial"/>
          <w:b/>
          <w:color w:val="000000"/>
          <w:lang w:val="fr-FR"/>
        </w:rPr>
        <w:t xml:space="preserve">, Delphine Benoit, Nicola </w:t>
      </w:r>
      <w:proofErr w:type="spellStart"/>
      <w:r w:rsidR="001D0420" w:rsidRPr="000A179F">
        <w:rPr>
          <w:rFonts w:asciiTheme="minorHAnsi" w:hAnsiTheme="minorHAnsi" w:cs="Arial"/>
          <w:b/>
          <w:color w:val="000000"/>
          <w:lang w:val="fr-FR"/>
        </w:rPr>
        <w:t>Joels</w:t>
      </w:r>
      <w:proofErr w:type="spellEnd"/>
      <w:r w:rsidR="001D0420" w:rsidRPr="000A179F">
        <w:rPr>
          <w:rFonts w:asciiTheme="minorHAnsi" w:hAnsiTheme="minorHAnsi" w:cs="Arial"/>
          <w:b/>
          <w:color w:val="000000"/>
          <w:lang w:val="fr-FR"/>
        </w:rPr>
        <w:t xml:space="preserve"> et Anne Isabelle </w:t>
      </w:r>
      <w:proofErr w:type="spellStart"/>
      <w:r w:rsidR="001D0420" w:rsidRPr="000A179F">
        <w:rPr>
          <w:rFonts w:asciiTheme="minorHAnsi" w:hAnsiTheme="minorHAnsi" w:cs="Arial"/>
          <w:b/>
          <w:color w:val="000000"/>
          <w:lang w:val="fr-FR"/>
        </w:rPr>
        <w:t>Lichterowicz</w:t>
      </w:r>
      <w:proofErr w:type="spellEnd"/>
      <w:r w:rsidR="0080159E" w:rsidRPr="000A179F">
        <w:rPr>
          <w:rFonts w:asciiTheme="minorHAnsi" w:hAnsiTheme="minorHAnsi" w:cs="Arial"/>
          <w:b/>
          <w:color w:val="000000"/>
          <w:lang w:val="fr-FR"/>
        </w:rPr>
        <w:t xml:space="preserve">                       </w:t>
      </w:r>
    </w:p>
    <w:p w14:paraId="159FD636" w14:textId="53CC60D4" w:rsidR="00DE0330" w:rsidRPr="000A179F" w:rsidRDefault="008C30DB" w:rsidP="00F70342">
      <w:pPr>
        <w:pStyle w:val="Paragraphedeliste"/>
        <w:spacing w:after="0" w:line="240" w:lineRule="auto"/>
        <w:ind w:left="356"/>
        <w:rPr>
          <w:rFonts w:asciiTheme="minorHAnsi" w:hAnsiTheme="minorHAnsi" w:cs="Arial"/>
          <w:b/>
          <w:color w:val="000000"/>
          <w:lang w:val="fr-FR"/>
        </w:rPr>
      </w:pPr>
      <w:hyperlink r:id="rId11" w:history="1">
        <w:r w:rsidR="0095585D" w:rsidRPr="000A179F">
          <w:rPr>
            <w:rStyle w:val="Lienhypertexte"/>
            <w:rFonts w:asciiTheme="minorHAnsi" w:hAnsiTheme="minorHAnsi" w:cs="Arial"/>
            <w:b/>
            <w:lang w:val="fr-FR"/>
          </w:rPr>
          <w:t>mairedominique@gmail.com</w:t>
        </w:r>
      </w:hyperlink>
      <w:r w:rsidR="009C3888" w:rsidRPr="000A179F">
        <w:rPr>
          <w:rFonts w:asciiTheme="minorHAnsi" w:hAnsiTheme="minorHAnsi" w:cs="Arial"/>
          <w:b/>
          <w:color w:val="000000"/>
          <w:lang w:val="fr-FR"/>
        </w:rPr>
        <w:t xml:space="preserve"> </w:t>
      </w:r>
      <w:r w:rsidR="0080159E" w:rsidRPr="000A179F">
        <w:rPr>
          <w:rFonts w:asciiTheme="minorHAnsi" w:hAnsiTheme="minorHAnsi" w:cs="Arial"/>
          <w:b/>
          <w:color w:val="000000"/>
          <w:lang w:val="fr-FR"/>
        </w:rPr>
        <w:tab/>
      </w:r>
      <w:r w:rsidR="004902D6" w:rsidRPr="000A179F">
        <w:rPr>
          <w:rFonts w:asciiTheme="minorHAnsi" w:hAnsiTheme="minorHAnsi" w:cs="Arial"/>
          <w:b/>
          <w:color w:val="000000"/>
          <w:lang w:val="fr-FR"/>
        </w:rPr>
        <w:tab/>
      </w:r>
      <w:r w:rsidR="004902D6" w:rsidRPr="000A179F">
        <w:rPr>
          <w:rFonts w:asciiTheme="minorHAnsi" w:hAnsiTheme="minorHAnsi" w:cs="Arial"/>
          <w:b/>
          <w:color w:val="000000"/>
          <w:lang w:val="fr-FR"/>
        </w:rPr>
        <w:tab/>
      </w:r>
      <w:r w:rsidR="0095585D" w:rsidRPr="000A179F">
        <w:rPr>
          <w:rFonts w:asciiTheme="minorHAnsi" w:hAnsiTheme="minorHAnsi" w:cs="Arial"/>
          <w:b/>
          <w:color w:val="000000"/>
          <w:lang w:val="fr-FR"/>
        </w:rPr>
        <w:t>06 07 94 10 54</w:t>
      </w:r>
    </w:p>
    <w:p w14:paraId="7DD16B6D" w14:textId="325B5A3F" w:rsidR="004902D6" w:rsidRPr="000A179F" w:rsidRDefault="008C30DB" w:rsidP="00F70342">
      <w:pPr>
        <w:pStyle w:val="Paragraphedeliste"/>
        <w:spacing w:after="0" w:line="240" w:lineRule="auto"/>
        <w:ind w:left="356"/>
        <w:rPr>
          <w:rFonts w:asciiTheme="minorHAnsi" w:hAnsiTheme="minorHAnsi" w:cs="Arial"/>
          <w:b/>
          <w:color w:val="000000"/>
          <w:lang w:val="fr-FR"/>
        </w:rPr>
      </w:pPr>
      <w:hyperlink r:id="rId12" w:history="1">
        <w:r w:rsidR="004902D6" w:rsidRPr="000A179F">
          <w:rPr>
            <w:rStyle w:val="Lienhypertexte"/>
            <w:rFonts w:asciiTheme="minorHAnsi" w:hAnsiTheme="minorHAnsi" w:cs="Arial"/>
            <w:b/>
            <w:lang w:val="fr-FR"/>
          </w:rPr>
          <w:t>delphine.benoit@</w:t>
        </w:r>
        <w:r w:rsidR="000A179F" w:rsidRPr="000A179F">
          <w:rPr>
            <w:rStyle w:val="Lienhypertexte"/>
            <w:rFonts w:asciiTheme="minorHAnsi" w:hAnsiTheme="minorHAnsi" w:cs="Arial"/>
            <w:b/>
            <w:lang w:val="fr-FR"/>
          </w:rPr>
          <w:t>ge</w:t>
        </w:r>
        <w:r w:rsidR="004902D6" w:rsidRPr="000A179F">
          <w:rPr>
            <w:rStyle w:val="Lienhypertexte"/>
            <w:rFonts w:asciiTheme="minorHAnsi" w:hAnsiTheme="minorHAnsi" w:cs="Arial"/>
            <w:b/>
            <w:lang w:val="fr-FR"/>
          </w:rPr>
          <w:t>.com</w:t>
        </w:r>
      </w:hyperlink>
      <w:r w:rsidR="004902D6" w:rsidRPr="000A179F">
        <w:rPr>
          <w:rFonts w:asciiTheme="minorHAnsi" w:hAnsiTheme="minorHAnsi" w:cs="Arial"/>
          <w:b/>
          <w:color w:val="000000"/>
          <w:lang w:val="fr-FR"/>
        </w:rPr>
        <w:tab/>
      </w:r>
      <w:r w:rsidR="004902D6" w:rsidRPr="000A179F">
        <w:rPr>
          <w:rFonts w:asciiTheme="minorHAnsi" w:hAnsiTheme="minorHAnsi" w:cs="Arial"/>
          <w:b/>
          <w:color w:val="000000"/>
          <w:lang w:val="fr-FR"/>
        </w:rPr>
        <w:tab/>
      </w:r>
      <w:r w:rsidR="004902D6" w:rsidRPr="000A179F">
        <w:rPr>
          <w:rFonts w:asciiTheme="minorHAnsi" w:hAnsiTheme="minorHAnsi" w:cs="Arial"/>
          <w:b/>
          <w:color w:val="000000"/>
          <w:lang w:val="fr-FR"/>
        </w:rPr>
        <w:tab/>
      </w:r>
      <w:r w:rsidR="000A179F">
        <w:rPr>
          <w:rFonts w:asciiTheme="minorHAnsi" w:hAnsiTheme="minorHAnsi" w:cs="Arial"/>
          <w:b/>
          <w:color w:val="000000"/>
          <w:lang w:val="fr-FR"/>
        </w:rPr>
        <w:tab/>
      </w:r>
      <w:r w:rsidR="004902D6" w:rsidRPr="000A179F">
        <w:rPr>
          <w:rFonts w:asciiTheme="minorHAnsi" w:hAnsiTheme="minorHAnsi" w:cs="Arial"/>
          <w:b/>
          <w:color w:val="000000"/>
          <w:lang w:val="fr-FR"/>
        </w:rPr>
        <w:t>06 29 30 00 74</w:t>
      </w:r>
    </w:p>
    <w:p w14:paraId="6B1127FE" w14:textId="75A1EBA4" w:rsidR="004902D6" w:rsidRPr="000A179F" w:rsidRDefault="008C30DB" w:rsidP="00F70342">
      <w:pPr>
        <w:pStyle w:val="Paragraphedeliste"/>
        <w:spacing w:after="0" w:line="240" w:lineRule="auto"/>
        <w:ind w:left="356"/>
        <w:rPr>
          <w:rFonts w:asciiTheme="minorHAnsi" w:hAnsiTheme="minorHAnsi" w:cs="Arial"/>
          <w:b/>
          <w:color w:val="000000"/>
          <w:lang w:val="fr-FR"/>
        </w:rPr>
      </w:pPr>
      <w:hyperlink r:id="rId13" w:history="1">
        <w:r w:rsidR="001A2BE2" w:rsidRPr="000A179F">
          <w:rPr>
            <w:rStyle w:val="Lienhypertexte"/>
            <w:rFonts w:asciiTheme="minorHAnsi" w:hAnsiTheme="minorHAnsi" w:cs="Arial"/>
            <w:b/>
            <w:lang w:val="fr-FR"/>
          </w:rPr>
          <w:t>nicola.joels@gemalto.com</w:t>
        </w:r>
      </w:hyperlink>
      <w:r w:rsidR="001A2BE2" w:rsidRPr="000A179F">
        <w:rPr>
          <w:rFonts w:asciiTheme="minorHAnsi" w:hAnsiTheme="minorHAnsi" w:cs="Arial"/>
          <w:b/>
          <w:color w:val="000000"/>
          <w:lang w:val="fr-FR"/>
        </w:rPr>
        <w:t xml:space="preserve"> </w:t>
      </w:r>
      <w:r w:rsidR="001A2BE2" w:rsidRPr="000A179F">
        <w:rPr>
          <w:rFonts w:asciiTheme="minorHAnsi" w:hAnsiTheme="minorHAnsi" w:cs="Arial"/>
          <w:b/>
          <w:color w:val="000000"/>
          <w:lang w:val="fr-FR"/>
        </w:rPr>
        <w:tab/>
      </w:r>
      <w:r w:rsidR="004902D6" w:rsidRPr="000A179F">
        <w:rPr>
          <w:rFonts w:asciiTheme="minorHAnsi" w:hAnsiTheme="minorHAnsi" w:cs="Arial"/>
          <w:b/>
          <w:color w:val="000000"/>
          <w:lang w:val="fr-FR"/>
        </w:rPr>
        <w:tab/>
      </w:r>
      <w:r w:rsidR="004902D6" w:rsidRPr="000A179F">
        <w:rPr>
          <w:rFonts w:asciiTheme="minorHAnsi" w:hAnsiTheme="minorHAnsi" w:cs="Arial"/>
          <w:b/>
          <w:color w:val="000000"/>
          <w:lang w:val="fr-FR"/>
        </w:rPr>
        <w:tab/>
      </w:r>
      <w:r w:rsidR="000A179F">
        <w:rPr>
          <w:rFonts w:asciiTheme="minorHAnsi" w:hAnsiTheme="minorHAnsi" w:cs="Arial"/>
          <w:b/>
          <w:color w:val="000000"/>
          <w:lang w:val="fr-FR"/>
        </w:rPr>
        <w:tab/>
      </w:r>
      <w:r w:rsidR="004902D6" w:rsidRPr="000A179F">
        <w:rPr>
          <w:rFonts w:asciiTheme="minorHAnsi" w:hAnsiTheme="minorHAnsi" w:cs="Arial"/>
          <w:b/>
          <w:color w:val="000000"/>
          <w:lang w:val="fr-FR"/>
        </w:rPr>
        <w:t>06 14 68 79 65</w:t>
      </w:r>
    </w:p>
    <w:p w14:paraId="700F2775" w14:textId="3BB75364" w:rsidR="008727B4" w:rsidRPr="000A179F" w:rsidRDefault="008C30DB" w:rsidP="00F70342">
      <w:pPr>
        <w:pStyle w:val="Paragraphedeliste"/>
        <w:spacing w:after="0" w:line="240" w:lineRule="auto"/>
        <w:ind w:left="356"/>
        <w:rPr>
          <w:rFonts w:asciiTheme="minorHAnsi" w:hAnsiTheme="minorHAnsi" w:cs="Arial"/>
          <w:b/>
          <w:color w:val="000000"/>
          <w:lang w:val="fr-FR"/>
        </w:rPr>
      </w:pPr>
      <w:hyperlink r:id="rId14" w:history="1">
        <w:r w:rsidR="001A2BE2" w:rsidRPr="000A179F">
          <w:rPr>
            <w:rStyle w:val="Lienhypertexte"/>
            <w:rFonts w:asciiTheme="minorHAnsi" w:hAnsiTheme="minorHAnsi" w:cs="Arial"/>
            <w:b/>
            <w:lang w:val="fr-FR"/>
          </w:rPr>
          <w:t>anneisabelle.lichterowicz@orange.com</w:t>
        </w:r>
      </w:hyperlink>
      <w:r w:rsidR="001A2BE2" w:rsidRPr="000A179F">
        <w:rPr>
          <w:rFonts w:asciiTheme="minorHAnsi" w:hAnsiTheme="minorHAnsi" w:cs="Arial"/>
          <w:b/>
          <w:color w:val="000000"/>
          <w:lang w:val="fr-FR"/>
        </w:rPr>
        <w:tab/>
      </w:r>
      <w:r w:rsidR="001A2BE2" w:rsidRPr="000A179F">
        <w:rPr>
          <w:rFonts w:asciiTheme="minorHAnsi" w:hAnsiTheme="minorHAnsi" w:cs="Arial"/>
          <w:b/>
          <w:color w:val="000000"/>
          <w:lang w:val="fr-FR"/>
        </w:rPr>
        <w:tab/>
        <w:t>06 88 05 86 88</w:t>
      </w:r>
    </w:p>
    <w:sectPr w:rsidR="008727B4" w:rsidRPr="000A179F" w:rsidSect="000D0E98">
      <w:headerReference w:type="default" r:id="rId15"/>
      <w:footerReference w:type="default" r:id="rId16"/>
      <w:pgSz w:w="12240" w:h="15840"/>
      <w:pgMar w:top="1440" w:right="1440" w:bottom="1440" w:left="1440" w:header="510"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6FA097" w14:textId="77777777" w:rsidR="008C30DB" w:rsidRDefault="008C30DB" w:rsidP="00F84AAE">
      <w:pPr>
        <w:spacing w:after="0" w:line="240" w:lineRule="auto"/>
      </w:pPr>
      <w:r>
        <w:separator/>
      </w:r>
    </w:p>
  </w:endnote>
  <w:endnote w:type="continuationSeparator" w:id="0">
    <w:p w14:paraId="0B0D6C42" w14:textId="77777777" w:rsidR="008C30DB" w:rsidRDefault="008C30DB" w:rsidP="00F84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8AA16" w14:textId="729FD2AD" w:rsidR="00DE0330" w:rsidRDefault="000D0E98" w:rsidP="000A179F">
    <w:pPr>
      <w:pStyle w:val="Pieddepage"/>
      <w:jc w:val="center"/>
    </w:pPr>
    <w:r w:rsidRPr="000D0E98">
      <w:rPr>
        <w:noProof/>
        <w:lang w:val="fr-FR" w:eastAsia="fr-FR"/>
      </w:rPr>
      <w:drawing>
        <wp:inline distT="0" distB="0" distL="0" distR="0" wp14:anchorId="78622C7B" wp14:editId="48B992C1">
          <wp:extent cx="6539022" cy="354163"/>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760637" cy="420327"/>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90E148" w14:textId="77777777" w:rsidR="008C30DB" w:rsidRDefault="008C30DB" w:rsidP="00F84AAE">
      <w:pPr>
        <w:spacing w:after="0" w:line="240" w:lineRule="auto"/>
      </w:pPr>
      <w:r>
        <w:separator/>
      </w:r>
    </w:p>
  </w:footnote>
  <w:footnote w:type="continuationSeparator" w:id="0">
    <w:p w14:paraId="1FD4D7F2" w14:textId="77777777" w:rsidR="008C30DB" w:rsidRDefault="008C30DB" w:rsidP="00F84A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92D40" w14:textId="77777777" w:rsidR="00B33D7A" w:rsidRDefault="00F118D7">
    <w:pPr>
      <w:pStyle w:val="En-tte"/>
      <w:rPr>
        <w:rFonts w:asciiTheme="minorHAnsi" w:hAnsiTheme="minorHAnsi" w:cs="Arial"/>
        <w:sz w:val="24"/>
        <w:szCs w:val="24"/>
        <w:lang w:val="fr-FR"/>
      </w:rPr>
    </w:pPr>
    <w:r>
      <w:rPr>
        <w:rFonts w:asciiTheme="minorHAnsi" w:hAnsiTheme="minorHAnsi" w:cs="Arial"/>
        <w:sz w:val="24"/>
        <w:szCs w:val="24"/>
        <w:lang w:val="fr-FR"/>
      </w:rPr>
      <w:tab/>
    </w:r>
  </w:p>
  <w:tbl>
    <w:tblPr>
      <w:tblStyle w:val="Grilledutableau"/>
      <w:tblW w:w="93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3744"/>
      <w:gridCol w:w="2808"/>
    </w:tblGrid>
    <w:tr w:rsidR="00B33D7A" w14:paraId="6A8595C4" w14:textId="77777777" w:rsidTr="000F1689">
      <w:tc>
        <w:tcPr>
          <w:tcW w:w="2808" w:type="dxa"/>
        </w:tcPr>
        <w:p w14:paraId="3D990A6A" w14:textId="21CF6030" w:rsidR="00B33D7A" w:rsidRDefault="00B33D7A" w:rsidP="00B33D7A">
          <w:pPr>
            <w:pStyle w:val="En-tte"/>
            <w:rPr>
              <w:rFonts w:asciiTheme="minorHAnsi" w:hAnsiTheme="minorHAnsi" w:cs="Arial"/>
              <w:b/>
              <w:sz w:val="28"/>
              <w:szCs w:val="28"/>
              <w:lang w:val="fr-FR"/>
            </w:rPr>
          </w:pPr>
          <w:r w:rsidRPr="00E93858">
            <w:rPr>
              <w:noProof/>
              <w:sz w:val="28"/>
              <w:szCs w:val="28"/>
              <w:lang w:val="fr-FR" w:eastAsia="fr-FR"/>
            </w:rPr>
            <w:drawing>
              <wp:inline distT="0" distB="0" distL="0" distR="0" wp14:anchorId="2BA9DF11" wp14:editId="18911C09">
                <wp:extent cx="1162050" cy="529742"/>
                <wp:effectExtent l="0" t="0" r="0" b="381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66138" cy="531606"/>
                        </a:xfrm>
                        <a:prstGeom prst="rect">
                          <a:avLst/>
                        </a:prstGeom>
                        <a:noFill/>
                      </pic:spPr>
                    </pic:pic>
                  </a:graphicData>
                </a:graphic>
              </wp:inline>
            </w:drawing>
          </w:r>
        </w:p>
      </w:tc>
      <w:tc>
        <w:tcPr>
          <w:tcW w:w="3744" w:type="dxa"/>
          <w:vAlign w:val="center"/>
        </w:tcPr>
        <w:p w14:paraId="33315A3A" w14:textId="745B31DF" w:rsidR="00B33D7A" w:rsidRDefault="00B33D7A" w:rsidP="000D0E98">
          <w:pPr>
            <w:pStyle w:val="En-tte"/>
            <w:jc w:val="center"/>
            <w:rPr>
              <w:rFonts w:asciiTheme="minorHAnsi" w:hAnsiTheme="minorHAnsi" w:cs="Arial"/>
              <w:b/>
              <w:sz w:val="28"/>
              <w:szCs w:val="28"/>
              <w:lang w:val="fr-FR"/>
            </w:rPr>
          </w:pPr>
          <w:r>
            <w:rPr>
              <w:rFonts w:asciiTheme="minorHAnsi" w:hAnsiTheme="minorHAnsi" w:cs="Arial"/>
              <w:b/>
              <w:sz w:val="28"/>
              <w:szCs w:val="28"/>
              <w:lang w:val="fr-FR"/>
            </w:rPr>
            <w:t>Communiqué </w:t>
          </w:r>
        </w:p>
      </w:tc>
      <w:tc>
        <w:tcPr>
          <w:tcW w:w="2808" w:type="dxa"/>
          <w:vAlign w:val="center"/>
        </w:tcPr>
        <w:p w14:paraId="075F351F" w14:textId="1C76CD67" w:rsidR="00B33D7A" w:rsidRDefault="00F706EF" w:rsidP="00B33D7A">
          <w:pPr>
            <w:pStyle w:val="En-tte"/>
            <w:jc w:val="center"/>
            <w:rPr>
              <w:rFonts w:asciiTheme="minorHAnsi" w:hAnsiTheme="minorHAnsi" w:cs="Arial"/>
              <w:b/>
              <w:sz w:val="28"/>
              <w:szCs w:val="28"/>
              <w:lang w:val="fr-FR"/>
            </w:rPr>
          </w:pPr>
          <w:r w:rsidRPr="00D6315A">
            <w:rPr>
              <w:noProof/>
              <w:lang w:val="fr-FR" w:eastAsia="fr-FR"/>
            </w:rPr>
            <w:drawing>
              <wp:inline distT="0" distB="0" distL="0" distR="0" wp14:anchorId="14B2AB2F" wp14:editId="0140D951">
                <wp:extent cx="914400" cy="625288"/>
                <wp:effectExtent l="0" t="0" r="0" b="381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_SEXISME_FOND_BLC_CMNJ.png"/>
                        <pic:cNvPicPr/>
                      </pic:nvPicPr>
                      <pic:blipFill rotWithShape="1">
                        <a:blip r:embed="rId2">
                          <a:extLst>
                            <a:ext uri="{28A0092B-C50C-407E-A947-70E740481C1C}">
                              <a14:useLocalDpi xmlns:a14="http://schemas.microsoft.com/office/drawing/2010/main" val="0"/>
                            </a:ext>
                          </a:extLst>
                        </a:blip>
                        <a:srcRect l="23420" t="21872" r="23497" b="24598"/>
                        <a:stretch/>
                      </pic:blipFill>
                      <pic:spPr bwMode="auto">
                        <a:xfrm>
                          <a:off x="0" y="0"/>
                          <a:ext cx="934036" cy="638716"/>
                        </a:xfrm>
                        <a:prstGeom prst="rect">
                          <a:avLst/>
                        </a:prstGeom>
                        <a:ln>
                          <a:noFill/>
                        </a:ln>
                        <a:extLst>
                          <a:ext uri="{53640926-AAD7-44D8-BBD7-CCE9431645EC}">
                            <a14:shadowObscured xmlns:a14="http://schemas.microsoft.com/office/drawing/2010/main"/>
                          </a:ext>
                        </a:extLst>
                      </pic:spPr>
                    </pic:pic>
                  </a:graphicData>
                </a:graphic>
              </wp:inline>
            </w:drawing>
          </w:r>
        </w:p>
      </w:tc>
    </w:tr>
  </w:tbl>
  <w:p w14:paraId="3F1FC7E1" w14:textId="23F4531C" w:rsidR="00F118D7" w:rsidRPr="002B52A2" w:rsidRDefault="00B33D7A" w:rsidP="00B33D7A">
    <w:pPr>
      <w:pStyle w:val="En-tte"/>
      <w:jc w:val="center"/>
      <w:rPr>
        <w:b/>
        <w:lang w:val="fr-FR"/>
      </w:rPr>
    </w:pPr>
    <w:r>
      <w:rPr>
        <w:rFonts w:asciiTheme="minorHAnsi" w:hAnsiTheme="minorHAnsi" w:cs="Arial"/>
        <w:b/>
        <w:sz w:val="28"/>
        <w:szCs w:val="28"/>
        <w:lang w:val="fr-FR"/>
      </w:rPr>
      <w:tab/>
    </w:r>
    <w:r w:rsidR="002B52A2">
      <w:rPr>
        <w:rFonts w:asciiTheme="minorHAnsi" w:hAnsiTheme="minorHAnsi" w:cs="Arial"/>
        <w:b/>
        <w:sz w:val="24"/>
        <w:szCs w:val="24"/>
        <w:lang w:val="fr-FR"/>
      </w:rPr>
      <w:tab/>
    </w:r>
    <w:r w:rsidR="00D109C5">
      <w:rPr>
        <w:rFonts w:asciiTheme="minorHAnsi" w:hAnsiTheme="minorHAnsi" w:cs="Arial"/>
        <w:b/>
        <w:sz w:val="24"/>
        <w:szCs w:val="24"/>
        <w:lang w:val="fr-F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20A9F"/>
    <w:multiLevelType w:val="hybridMultilevel"/>
    <w:tmpl w:val="DDDE1DBE"/>
    <w:lvl w:ilvl="0" w:tplc="BA6C6F72">
      <w:start w:val="15"/>
      <w:numFmt w:val="bullet"/>
      <w:lvlText w:val="-"/>
      <w:lvlJc w:val="left"/>
      <w:pPr>
        <w:ind w:left="90" w:hanging="360"/>
      </w:pPr>
      <w:rPr>
        <w:rFonts w:ascii="Calibri" w:eastAsia="Calibri" w:hAnsi="Calibri" w:cs="Times New Roman" w:hint="default"/>
        <w:b/>
        <w:color w:val="auto"/>
        <w:sz w:val="24"/>
      </w:rPr>
    </w:lvl>
    <w:lvl w:ilvl="1" w:tplc="040C0003" w:tentative="1">
      <w:start w:val="1"/>
      <w:numFmt w:val="bullet"/>
      <w:lvlText w:val="o"/>
      <w:lvlJc w:val="left"/>
      <w:pPr>
        <w:ind w:left="810" w:hanging="360"/>
      </w:pPr>
      <w:rPr>
        <w:rFonts w:ascii="Courier New" w:hAnsi="Courier New" w:cs="Courier New" w:hint="default"/>
      </w:rPr>
    </w:lvl>
    <w:lvl w:ilvl="2" w:tplc="040C0005" w:tentative="1">
      <w:start w:val="1"/>
      <w:numFmt w:val="bullet"/>
      <w:lvlText w:val=""/>
      <w:lvlJc w:val="left"/>
      <w:pPr>
        <w:ind w:left="1530" w:hanging="360"/>
      </w:pPr>
      <w:rPr>
        <w:rFonts w:ascii="Wingdings" w:hAnsi="Wingdings" w:hint="default"/>
      </w:rPr>
    </w:lvl>
    <w:lvl w:ilvl="3" w:tplc="040C0001" w:tentative="1">
      <w:start w:val="1"/>
      <w:numFmt w:val="bullet"/>
      <w:lvlText w:val=""/>
      <w:lvlJc w:val="left"/>
      <w:pPr>
        <w:ind w:left="2250" w:hanging="360"/>
      </w:pPr>
      <w:rPr>
        <w:rFonts w:ascii="Symbol" w:hAnsi="Symbol" w:hint="default"/>
      </w:rPr>
    </w:lvl>
    <w:lvl w:ilvl="4" w:tplc="040C0003" w:tentative="1">
      <w:start w:val="1"/>
      <w:numFmt w:val="bullet"/>
      <w:lvlText w:val="o"/>
      <w:lvlJc w:val="left"/>
      <w:pPr>
        <w:ind w:left="2970" w:hanging="360"/>
      </w:pPr>
      <w:rPr>
        <w:rFonts w:ascii="Courier New" w:hAnsi="Courier New" w:cs="Courier New" w:hint="default"/>
      </w:rPr>
    </w:lvl>
    <w:lvl w:ilvl="5" w:tplc="040C0005" w:tentative="1">
      <w:start w:val="1"/>
      <w:numFmt w:val="bullet"/>
      <w:lvlText w:val=""/>
      <w:lvlJc w:val="left"/>
      <w:pPr>
        <w:ind w:left="3690" w:hanging="360"/>
      </w:pPr>
      <w:rPr>
        <w:rFonts w:ascii="Wingdings" w:hAnsi="Wingdings" w:hint="default"/>
      </w:rPr>
    </w:lvl>
    <w:lvl w:ilvl="6" w:tplc="040C0001" w:tentative="1">
      <w:start w:val="1"/>
      <w:numFmt w:val="bullet"/>
      <w:lvlText w:val=""/>
      <w:lvlJc w:val="left"/>
      <w:pPr>
        <w:ind w:left="4410" w:hanging="360"/>
      </w:pPr>
      <w:rPr>
        <w:rFonts w:ascii="Symbol" w:hAnsi="Symbol" w:hint="default"/>
      </w:rPr>
    </w:lvl>
    <w:lvl w:ilvl="7" w:tplc="040C0003" w:tentative="1">
      <w:start w:val="1"/>
      <w:numFmt w:val="bullet"/>
      <w:lvlText w:val="o"/>
      <w:lvlJc w:val="left"/>
      <w:pPr>
        <w:ind w:left="5130" w:hanging="360"/>
      </w:pPr>
      <w:rPr>
        <w:rFonts w:ascii="Courier New" w:hAnsi="Courier New" w:cs="Courier New" w:hint="default"/>
      </w:rPr>
    </w:lvl>
    <w:lvl w:ilvl="8" w:tplc="040C0005" w:tentative="1">
      <w:start w:val="1"/>
      <w:numFmt w:val="bullet"/>
      <w:lvlText w:val=""/>
      <w:lvlJc w:val="left"/>
      <w:pPr>
        <w:ind w:left="5850" w:hanging="360"/>
      </w:pPr>
      <w:rPr>
        <w:rFonts w:ascii="Wingdings" w:hAnsi="Wingdings" w:hint="default"/>
      </w:rPr>
    </w:lvl>
  </w:abstractNum>
  <w:abstractNum w:abstractNumId="1" w15:restartNumberingAfterBreak="0">
    <w:nsid w:val="00BE1954"/>
    <w:multiLevelType w:val="hybridMultilevel"/>
    <w:tmpl w:val="9F0032B4"/>
    <w:lvl w:ilvl="0" w:tplc="785033FC">
      <w:numFmt w:val="bullet"/>
      <w:lvlText w:val="-"/>
      <w:lvlJc w:val="left"/>
      <w:pPr>
        <w:ind w:left="356" w:hanging="360"/>
      </w:pPr>
      <w:rPr>
        <w:rFonts w:ascii="Calibri" w:eastAsia="Calibri" w:hAnsi="Calibri" w:cs="Arial" w:hint="default"/>
      </w:rPr>
    </w:lvl>
    <w:lvl w:ilvl="1" w:tplc="040C0003" w:tentative="1">
      <w:start w:val="1"/>
      <w:numFmt w:val="bullet"/>
      <w:lvlText w:val="o"/>
      <w:lvlJc w:val="left"/>
      <w:pPr>
        <w:ind w:left="1076" w:hanging="360"/>
      </w:pPr>
      <w:rPr>
        <w:rFonts w:ascii="Courier New" w:hAnsi="Courier New" w:cs="Courier New" w:hint="default"/>
      </w:rPr>
    </w:lvl>
    <w:lvl w:ilvl="2" w:tplc="040C0005" w:tentative="1">
      <w:start w:val="1"/>
      <w:numFmt w:val="bullet"/>
      <w:lvlText w:val=""/>
      <w:lvlJc w:val="left"/>
      <w:pPr>
        <w:ind w:left="1796" w:hanging="360"/>
      </w:pPr>
      <w:rPr>
        <w:rFonts w:ascii="Wingdings" w:hAnsi="Wingdings" w:hint="default"/>
      </w:rPr>
    </w:lvl>
    <w:lvl w:ilvl="3" w:tplc="040C0001" w:tentative="1">
      <w:start w:val="1"/>
      <w:numFmt w:val="bullet"/>
      <w:lvlText w:val=""/>
      <w:lvlJc w:val="left"/>
      <w:pPr>
        <w:ind w:left="2516" w:hanging="360"/>
      </w:pPr>
      <w:rPr>
        <w:rFonts w:ascii="Symbol" w:hAnsi="Symbol" w:hint="default"/>
      </w:rPr>
    </w:lvl>
    <w:lvl w:ilvl="4" w:tplc="040C0003" w:tentative="1">
      <w:start w:val="1"/>
      <w:numFmt w:val="bullet"/>
      <w:lvlText w:val="o"/>
      <w:lvlJc w:val="left"/>
      <w:pPr>
        <w:ind w:left="3236" w:hanging="360"/>
      </w:pPr>
      <w:rPr>
        <w:rFonts w:ascii="Courier New" w:hAnsi="Courier New" w:cs="Courier New" w:hint="default"/>
      </w:rPr>
    </w:lvl>
    <w:lvl w:ilvl="5" w:tplc="040C0005" w:tentative="1">
      <w:start w:val="1"/>
      <w:numFmt w:val="bullet"/>
      <w:lvlText w:val=""/>
      <w:lvlJc w:val="left"/>
      <w:pPr>
        <w:ind w:left="3956" w:hanging="360"/>
      </w:pPr>
      <w:rPr>
        <w:rFonts w:ascii="Wingdings" w:hAnsi="Wingdings" w:hint="default"/>
      </w:rPr>
    </w:lvl>
    <w:lvl w:ilvl="6" w:tplc="040C0001" w:tentative="1">
      <w:start w:val="1"/>
      <w:numFmt w:val="bullet"/>
      <w:lvlText w:val=""/>
      <w:lvlJc w:val="left"/>
      <w:pPr>
        <w:ind w:left="4676" w:hanging="360"/>
      </w:pPr>
      <w:rPr>
        <w:rFonts w:ascii="Symbol" w:hAnsi="Symbol" w:hint="default"/>
      </w:rPr>
    </w:lvl>
    <w:lvl w:ilvl="7" w:tplc="040C0003" w:tentative="1">
      <w:start w:val="1"/>
      <w:numFmt w:val="bullet"/>
      <w:lvlText w:val="o"/>
      <w:lvlJc w:val="left"/>
      <w:pPr>
        <w:ind w:left="5396" w:hanging="360"/>
      </w:pPr>
      <w:rPr>
        <w:rFonts w:ascii="Courier New" w:hAnsi="Courier New" w:cs="Courier New" w:hint="default"/>
      </w:rPr>
    </w:lvl>
    <w:lvl w:ilvl="8" w:tplc="040C0005" w:tentative="1">
      <w:start w:val="1"/>
      <w:numFmt w:val="bullet"/>
      <w:lvlText w:val=""/>
      <w:lvlJc w:val="left"/>
      <w:pPr>
        <w:ind w:left="6116" w:hanging="360"/>
      </w:pPr>
      <w:rPr>
        <w:rFonts w:ascii="Wingdings" w:hAnsi="Wingdings" w:hint="default"/>
      </w:rPr>
    </w:lvl>
  </w:abstractNum>
  <w:abstractNum w:abstractNumId="2" w15:restartNumberingAfterBreak="0">
    <w:nsid w:val="030A46CC"/>
    <w:multiLevelType w:val="hybridMultilevel"/>
    <w:tmpl w:val="0FBE6B72"/>
    <w:lvl w:ilvl="0" w:tplc="62886F94">
      <w:numFmt w:val="bullet"/>
      <w:lvlText w:val="-"/>
      <w:lvlJc w:val="left"/>
      <w:pPr>
        <w:ind w:left="1035" w:hanging="675"/>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BB43F6"/>
    <w:multiLevelType w:val="hybridMultilevel"/>
    <w:tmpl w:val="D8CA42B0"/>
    <w:lvl w:ilvl="0" w:tplc="B02ABAE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343388"/>
    <w:multiLevelType w:val="hybridMultilevel"/>
    <w:tmpl w:val="E6D632FE"/>
    <w:lvl w:ilvl="0" w:tplc="4BD6AED8">
      <w:start w:val="2"/>
      <w:numFmt w:val="bullet"/>
      <w:lvlText w:val=""/>
      <w:lvlJc w:val="left"/>
      <w:pPr>
        <w:ind w:left="720" w:hanging="360"/>
      </w:pPr>
      <w:rPr>
        <w:rFonts w:ascii="Symbol" w:eastAsia="Calibri" w:hAnsi="Symbol" w:cs="Times New Roman" w:hint="default"/>
      </w:rPr>
    </w:lvl>
    <w:lvl w:ilvl="1" w:tplc="B650B0E0">
      <w:start w:val="1"/>
      <w:numFmt w:val="bullet"/>
      <w:lvlText w:val="o"/>
      <w:lvlJc w:val="left"/>
      <w:pPr>
        <w:ind w:left="1440" w:hanging="360"/>
      </w:pPr>
      <w:rPr>
        <w:rFonts w:ascii="Courier New" w:hAnsi="Courier New" w:cs="Courier New" w:hint="default"/>
        <w:color w:val="FF66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2B5E95"/>
    <w:multiLevelType w:val="hybridMultilevel"/>
    <w:tmpl w:val="84704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2225B9"/>
    <w:multiLevelType w:val="hybridMultilevel"/>
    <w:tmpl w:val="172A28AC"/>
    <w:lvl w:ilvl="0" w:tplc="6650A728">
      <w:start w:val="2007"/>
      <w:numFmt w:val="decimal"/>
      <w:lvlText w:val="%1"/>
      <w:lvlJc w:val="left"/>
      <w:pPr>
        <w:ind w:left="150" w:hanging="420"/>
      </w:pPr>
      <w:rPr>
        <w:rFonts w:hint="default"/>
        <w:b/>
      </w:rPr>
    </w:lvl>
    <w:lvl w:ilvl="1" w:tplc="040C0019" w:tentative="1">
      <w:start w:val="1"/>
      <w:numFmt w:val="lowerLetter"/>
      <w:lvlText w:val="%2."/>
      <w:lvlJc w:val="left"/>
      <w:pPr>
        <w:ind w:left="810" w:hanging="360"/>
      </w:pPr>
    </w:lvl>
    <w:lvl w:ilvl="2" w:tplc="040C001B" w:tentative="1">
      <w:start w:val="1"/>
      <w:numFmt w:val="lowerRoman"/>
      <w:lvlText w:val="%3."/>
      <w:lvlJc w:val="right"/>
      <w:pPr>
        <w:ind w:left="1530" w:hanging="180"/>
      </w:pPr>
    </w:lvl>
    <w:lvl w:ilvl="3" w:tplc="040C000F" w:tentative="1">
      <w:start w:val="1"/>
      <w:numFmt w:val="decimal"/>
      <w:lvlText w:val="%4."/>
      <w:lvlJc w:val="left"/>
      <w:pPr>
        <w:ind w:left="2250" w:hanging="360"/>
      </w:pPr>
    </w:lvl>
    <w:lvl w:ilvl="4" w:tplc="040C0019" w:tentative="1">
      <w:start w:val="1"/>
      <w:numFmt w:val="lowerLetter"/>
      <w:lvlText w:val="%5."/>
      <w:lvlJc w:val="left"/>
      <w:pPr>
        <w:ind w:left="2970" w:hanging="360"/>
      </w:pPr>
    </w:lvl>
    <w:lvl w:ilvl="5" w:tplc="040C001B" w:tentative="1">
      <w:start w:val="1"/>
      <w:numFmt w:val="lowerRoman"/>
      <w:lvlText w:val="%6."/>
      <w:lvlJc w:val="right"/>
      <w:pPr>
        <w:ind w:left="3690" w:hanging="180"/>
      </w:pPr>
    </w:lvl>
    <w:lvl w:ilvl="6" w:tplc="040C000F" w:tentative="1">
      <w:start w:val="1"/>
      <w:numFmt w:val="decimal"/>
      <w:lvlText w:val="%7."/>
      <w:lvlJc w:val="left"/>
      <w:pPr>
        <w:ind w:left="4410" w:hanging="360"/>
      </w:pPr>
    </w:lvl>
    <w:lvl w:ilvl="7" w:tplc="040C0019" w:tentative="1">
      <w:start w:val="1"/>
      <w:numFmt w:val="lowerLetter"/>
      <w:lvlText w:val="%8."/>
      <w:lvlJc w:val="left"/>
      <w:pPr>
        <w:ind w:left="5130" w:hanging="360"/>
      </w:pPr>
    </w:lvl>
    <w:lvl w:ilvl="8" w:tplc="040C001B" w:tentative="1">
      <w:start w:val="1"/>
      <w:numFmt w:val="lowerRoman"/>
      <w:lvlText w:val="%9."/>
      <w:lvlJc w:val="right"/>
      <w:pPr>
        <w:ind w:left="5850" w:hanging="180"/>
      </w:pPr>
    </w:lvl>
  </w:abstractNum>
  <w:abstractNum w:abstractNumId="7" w15:restartNumberingAfterBreak="0">
    <w:nsid w:val="0EFD3D74"/>
    <w:multiLevelType w:val="hybridMultilevel"/>
    <w:tmpl w:val="7D3CD488"/>
    <w:lvl w:ilvl="0" w:tplc="EEF0107C">
      <w:start w:val="1"/>
      <w:numFmt w:val="bullet"/>
      <w:lvlText w:val="•"/>
      <w:lvlJc w:val="left"/>
      <w:pPr>
        <w:tabs>
          <w:tab w:val="num" w:pos="720"/>
        </w:tabs>
        <w:ind w:left="720" w:hanging="360"/>
      </w:pPr>
      <w:rPr>
        <w:rFonts w:ascii="Arial" w:hAnsi="Arial" w:hint="default"/>
      </w:rPr>
    </w:lvl>
    <w:lvl w:ilvl="1" w:tplc="B81A3E5C" w:tentative="1">
      <w:start w:val="1"/>
      <w:numFmt w:val="bullet"/>
      <w:lvlText w:val="•"/>
      <w:lvlJc w:val="left"/>
      <w:pPr>
        <w:tabs>
          <w:tab w:val="num" w:pos="1440"/>
        </w:tabs>
        <w:ind w:left="1440" w:hanging="360"/>
      </w:pPr>
      <w:rPr>
        <w:rFonts w:ascii="Arial" w:hAnsi="Arial" w:hint="default"/>
      </w:rPr>
    </w:lvl>
    <w:lvl w:ilvl="2" w:tplc="DD1275B4" w:tentative="1">
      <w:start w:val="1"/>
      <w:numFmt w:val="bullet"/>
      <w:lvlText w:val="•"/>
      <w:lvlJc w:val="left"/>
      <w:pPr>
        <w:tabs>
          <w:tab w:val="num" w:pos="2160"/>
        </w:tabs>
        <w:ind w:left="2160" w:hanging="360"/>
      </w:pPr>
      <w:rPr>
        <w:rFonts w:ascii="Arial" w:hAnsi="Arial" w:hint="default"/>
      </w:rPr>
    </w:lvl>
    <w:lvl w:ilvl="3" w:tplc="03346536" w:tentative="1">
      <w:start w:val="1"/>
      <w:numFmt w:val="bullet"/>
      <w:lvlText w:val="•"/>
      <w:lvlJc w:val="left"/>
      <w:pPr>
        <w:tabs>
          <w:tab w:val="num" w:pos="2880"/>
        </w:tabs>
        <w:ind w:left="2880" w:hanging="360"/>
      </w:pPr>
      <w:rPr>
        <w:rFonts w:ascii="Arial" w:hAnsi="Arial" w:hint="default"/>
      </w:rPr>
    </w:lvl>
    <w:lvl w:ilvl="4" w:tplc="3946C346" w:tentative="1">
      <w:start w:val="1"/>
      <w:numFmt w:val="bullet"/>
      <w:lvlText w:val="•"/>
      <w:lvlJc w:val="left"/>
      <w:pPr>
        <w:tabs>
          <w:tab w:val="num" w:pos="3600"/>
        </w:tabs>
        <w:ind w:left="3600" w:hanging="360"/>
      </w:pPr>
      <w:rPr>
        <w:rFonts w:ascii="Arial" w:hAnsi="Arial" w:hint="default"/>
      </w:rPr>
    </w:lvl>
    <w:lvl w:ilvl="5" w:tplc="D9AAD80E" w:tentative="1">
      <w:start w:val="1"/>
      <w:numFmt w:val="bullet"/>
      <w:lvlText w:val="•"/>
      <w:lvlJc w:val="left"/>
      <w:pPr>
        <w:tabs>
          <w:tab w:val="num" w:pos="4320"/>
        </w:tabs>
        <w:ind w:left="4320" w:hanging="360"/>
      </w:pPr>
      <w:rPr>
        <w:rFonts w:ascii="Arial" w:hAnsi="Arial" w:hint="default"/>
      </w:rPr>
    </w:lvl>
    <w:lvl w:ilvl="6" w:tplc="49664BDA" w:tentative="1">
      <w:start w:val="1"/>
      <w:numFmt w:val="bullet"/>
      <w:lvlText w:val="•"/>
      <w:lvlJc w:val="left"/>
      <w:pPr>
        <w:tabs>
          <w:tab w:val="num" w:pos="5040"/>
        </w:tabs>
        <w:ind w:left="5040" w:hanging="360"/>
      </w:pPr>
      <w:rPr>
        <w:rFonts w:ascii="Arial" w:hAnsi="Arial" w:hint="default"/>
      </w:rPr>
    </w:lvl>
    <w:lvl w:ilvl="7" w:tplc="3A1A5986" w:tentative="1">
      <w:start w:val="1"/>
      <w:numFmt w:val="bullet"/>
      <w:lvlText w:val="•"/>
      <w:lvlJc w:val="left"/>
      <w:pPr>
        <w:tabs>
          <w:tab w:val="num" w:pos="5760"/>
        </w:tabs>
        <w:ind w:left="5760" w:hanging="360"/>
      </w:pPr>
      <w:rPr>
        <w:rFonts w:ascii="Arial" w:hAnsi="Arial" w:hint="default"/>
      </w:rPr>
    </w:lvl>
    <w:lvl w:ilvl="8" w:tplc="0270E05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22B3CD1"/>
    <w:multiLevelType w:val="hybridMultilevel"/>
    <w:tmpl w:val="DD56DD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4F241C3"/>
    <w:multiLevelType w:val="hybridMultilevel"/>
    <w:tmpl w:val="512C86A4"/>
    <w:lvl w:ilvl="0" w:tplc="BD064A16">
      <w:numFmt w:val="bullet"/>
      <w:lvlText w:val=""/>
      <w:lvlJc w:val="left"/>
      <w:pPr>
        <w:ind w:left="720" w:hanging="360"/>
      </w:pPr>
      <w:rPr>
        <w:rFonts w:ascii="Symbol" w:eastAsia="Calibr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803E89"/>
    <w:multiLevelType w:val="hybridMultilevel"/>
    <w:tmpl w:val="BA363A66"/>
    <w:lvl w:ilvl="0" w:tplc="A462B746">
      <w:start w:val="1"/>
      <w:numFmt w:val="bullet"/>
      <w:lvlText w:val="•"/>
      <w:lvlJc w:val="left"/>
      <w:pPr>
        <w:tabs>
          <w:tab w:val="num" w:pos="720"/>
        </w:tabs>
        <w:ind w:left="720" w:hanging="360"/>
      </w:pPr>
      <w:rPr>
        <w:rFonts w:ascii="Arial" w:hAnsi="Arial" w:hint="default"/>
      </w:rPr>
    </w:lvl>
    <w:lvl w:ilvl="1" w:tplc="9C18F3F4">
      <w:start w:val="1"/>
      <w:numFmt w:val="bullet"/>
      <w:lvlText w:val="•"/>
      <w:lvlJc w:val="left"/>
      <w:pPr>
        <w:tabs>
          <w:tab w:val="num" w:pos="1440"/>
        </w:tabs>
        <w:ind w:left="1440" w:hanging="360"/>
      </w:pPr>
      <w:rPr>
        <w:rFonts w:ascii="Arial" w:hAnsi="Arial" w:hint="default"/>
      </w:rPr>
    </w:lvl>
    <w:lvl w:ilvl="2" w:tplc="66507F88">
      <w:start w:val="655"/>
      <w:numFmt w:val="bullet"/>
      <w:lvlText w:val="•"/>
      <w:lvlJc w:val="left"/>
      <w:pPr>
        <w:tabs>
          <w:tab w:val="num" w:pos="2160"/>
        </w:tabs>
        <w:ind w:left="2160" w:hanging="360"/>
      </w:pPr>
      <w:rPr>
        <w:rFonts w:ascii="Arial" w:hAnsi="Arial" w:hint="default"/>
      </w:rPr>
    </w:lvl>
    <w:lvl w:ilvl="3" w:tplc="0560A7F6" w:tentative="1">
      <w:start w:val="1"/>
      <w:numFmt w:val="bullet"/>
      <w:lvlText w:val="•"/>
      <w:lvlJc w:val="left"/>
      <w:pPr>
        <w:tabs>
          <w:tab w:val="num" w:pos="2880"/>
        </w:tabs>
        <w:ind w:left="2880" w:hanging="360"/>
      </w:pPr>
      <w:rPr>
        <w:rFonts w:ascii="Arial" w:hAnsi="Arial" w:hint="default"/>
      </w:rPr>
    </w:lvl>
    <w:lvl w:ilvl="4" w:tplc="152EFE32" w:tentative="1">
      <w:start w:val="1"/>
      <w:numFmt w:val="bullet"/>
      <w:lvlText w:val="•"/>
      <w:lvlJc w:val="left"/>
      <w:pPr>
        <w:tabs>
          <w:tab w:val="num" w:pos="3600"/>
        </w:tabs>
        <w:ind w:left="3600" w:hanging="360"/>
      </w:pPr>
      <w:rPr>
        <w:rFonts w:ascii="Arial" w:hAnsi="Arial" w:hint="default"/>
      </w:rPr>
    </w:lvl>
    <w:lvl w:ilvl="5" w:tplc="5B1A8C86" w:tentative="1">
      <w:start w:val="1"/>
      <w:numFmt w:val="bullet"/>
      <w:lvlText w:val="•"/>
      <w:lvlJc w:val="left"/>
      <w:pPr>
        <w:tabs>
          <w:tab w:val="num" w:pos="4320"/>
        </w:tabs>
        <w:ind w:left="4320" w:hanging="360"/>
      </w:pPr>
      <w:rPr>
        <w:rFonts w:ascii="Arial" w:hAnsi="Arial" w:hint="default"/>
      </w:rPr>
    </w:lvl>
    <w:lvl w:ilvl="6" w:tplc="95CC1BB4" w:tentative="1">
      <w:start w:val="1"/>
      <w:numFmt w:val="bullet"/>
      <w:lvlText w:val="•"/>
      <w:lvlJc w:val="left"/>
      <w:pPr>
        <w:tabs>
          <w:tab w:val="num" w:pos="5040"/>
        </w:tabs>
        <w:ind w:left="5040" w:hanging="360"/>
      </w:pPr>
      <w:rPr>
        <w:rFonts w:ascii="Arial" w:hAnsi="Arial" w:hint="default"/>
      </w:rPr>
    </w:lvl>
    <w:lvl w:ilvl="7" w:tplc="48068590" w:tentative="1">
      <w:start w:val="1"/>
      <w:numFmt w:val="bullet"/>
      <w:lvlText w:val="•"/>
      <w:lvlJc w:val="left"/>
      <w:pPr>
        <w:tabs>
          <w:tab w:val="num" w:pos="5760"/>
        </w:tabs>
        <w:ind w:left="5760" w:hanging="360"/>
      </w:pPr>
      <w:rPr>
        <w:rFonts w:ascii="Arial" w:hAnsi="Arial" w:hint="default"/>
      </w:rPr>
    </w:lvl>
    <w:lvl w:ilvl="8" w:tplc="51383FE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D865582"/>
    <w:multiLevelType w:val="hybridMultilevel"/>
    <w:tmpl w:val="8348FCCC"/>
    <w:lvl w:ilvl="0" w:tplc="040C0001">
      <w:start w:val="1"/>
      <w:numFmt w:val="bullet"/>
      <w:lvlText w:val=""/>
      <w:lvlJc w:val="left"/>
      <w:pPr>
        <w:ind w:left="446" w:hanging="360"/>
      </w:pPr>
      <w:rPr>
        <w:rFonts w:ascii="Symbol" w:hAnsi="Symbol" w:hint="default"/>
      </w:rPr>
    </w:lvl>
    <w:lvl w:ilvl="1" w:tplc="040C0003" w:tentative="1">
      <w:start w:val="1"/>
      <w:numFmt w:val="bullet"/>
      <w:lvlText w:val="o"/>
      <w:lvlJc w:val="left"/>
      <w:pPr>
        <w:ind w:left="1166" w:hanging="360"/>
      </w:pPr>
      <w:rPr>
        <w:rFonts w:ascii="Courier New" w:hAnsi="Courier New" w:cs="Courier New" w:hint="default"/>
      </w:rPr>
    </w:lvl>
    <w:lvl w:ilvl="2" w:tplc="040C0005" w:tentative="1">
      <w:start w:val="1"/>
      <w:numFmt w:val="bullet"/>
      <w:lvlText w:val=""/>
      <w:lvlJc w:val="left"/>
      <w:pPr>
        <w:ind w:left="1886" w:hanging="360"/>
      </w:pPr>
      <w:rPr>
        <w:rFonts w:ascii="Wingdings" w:hAnsi="Wingdings" w:hint="default"/>
      </w:rPr>
    </w:lvl>
    <w:lvl w:ilvl="3" w:tplc="040C0001" w:tentative="1">
      <w:start w:val="1"/>
      <w:numFmt w:val="bullet"/>
      <w:lvlText w:val=""/>
      <w:lvlJc w:val="left"/>
      <w:pPr>
        <w:ind w:left="2606" w:hanging="360"/>
      </w:pPr>
      <w:rPr>
        <w:rFonts w:ascii="Symbol" w:hAnsi="Symbol" w:hint="default"/>
      </w:rPr>
    </w:lvl>
    <w:lvl w:ilvl="4" w:tplc="040C0003" w:tentative="1">
      <w:start w:val="1"/>
      <w:numFmt w:val="bullet"/>
      <w:lvlText w:val="o"/>
      <w:lvlJc w:val="left"/>
      <w:pPr>
        <w:ind w:left="3326" w:hanging="360"/>
      </w:pPr>
      <w:rPr>
        <w:rFonts w:ascii="Courier New" w:hAnsi="Courier New" w:cs="Courier New" w:hint="default"/>
      </w:rPr>
    </w:lvl>
    <w:lvl w:ilvl="5" w:tplc="040C0005" w:tentative="1">
      <w:start w:val="1"/>
      <w:numFmt w:val="bullet"/>
      <w:lvlText w:val=""/>
      <w:lvlJc w:val="left"/>
      <w:pPr>
        <w:ind w:left="4046" w:hanging="360"/>
      </w:pPr>
      <w:rPr>
        <w:rFonts w:ascii="Wingdings" w:hAnsi="Wingdings" w:hint="default"/>
      </w:rPr>
    </w:lvl>
    <w:lvl w:ilvl="6" w:tplc="040C0001" w:tentative="1">
      <w:start w:val="1"/>
      <w:numFmt w:val="bullet"/>
      <w:lvlText w:val=""/>
      <w:lvlJc w:val="left"/>
      <w:pPr>
        <w:ind w:left="4766" w:hanging="360"/>
      </w:pPr>
      <w:rPr>
        <w:rFonts w:ascii="Symbol" w:hAnsi="Symbol" w:hint="default"/>
      </w:rPr>
    </w:lvl>
    <w:lvl w:ilvl="7" w:tplc="040C0003" w:tentative="1">
      <w:start w:val="1"/>
      <w:numFmt w:val="bullet"/>
      <w:lvlText w:val="o"/>
      <w:lvlJc w:val="left"/>
      <w:pPr>
        <w:ind w:left="5486" w:hanging="360"/>
      </w:pPr>
      <w:rPr>
        <w:rFonts w:ascii="Courier New" w:hAnsi="Courier New" w:cs="Courier New" w:hint="default"/>
      </w:rPr>
    </w:lvl>
    <w:lvl w:ilvl="8" w:tplc="040C0005" w:tentative="1">
      <w:start w:val="1"/>
      <w:numFmt w:val="bullet"/>
      <w:lvlText w:val=""/>
      <w:lvlJc w:val="left"/>
      <w:pPr>
        <w:ind w:left="6206" w:hanging="360"/>
      </w:pPr>
      <w:rPr>
        <w:rFonts w:ascii="Wingdings" w:hAnsi="Wingdings" w:hint="default"/>
      </w:rPr>
    </w:lvl>
  </w:abstractNum>
  <w:abstractNum w:abstractNumId="12" w15:restartNumberingAfterBreak="0">
    <w:nsid w:val="22414DEE"/>
    <w:multiLevelType w:val="hybridMultilevel"/>
    <w:tmpl w:val="CA3AA39A"/>
    <w:lvl w:ilvl="0" w:tplc="B4468F90">
      <w:start w:val="1"/>
      <w:numFmt w:val="bullet"/>
      <w:lvlText w:val="•"/>
      <w:lvlJc w:val="left"/>
      <w:pPr>
        <w:tabs>
          <w:tab w:val="num" w:pos="720"/>
        </w:tabs>
        <w:ind w:left="720" w:hanging="360"/>
      </w:pPr>
      <w:rPr>
        <w:rFonts w:ascii="Arial" w:hAnsi="Arial" w:hint="default"/>
      </w:rPr>
    </w:lvl>
    <w:lvl w:ilvl="1" w:tplc="F210F7F0" w:tentative="1">
      <w:start w:val="1"/>
      <w:numFmt w:val="bullet"/>
      <w:lvlText w:val="•"/>
      <w:lvlJc w:val="left"/>
      <w:pPr>
        <w:tabs>
          <w:tab w:val="num" w:pos="1440"/>
        </w:tabs>
        <w:ind w:left="1440" w:hanging="360"/>
      </w:pPr>
      <w:rPr>
        <w:rFonts w:ascii="Arial" w:hAnsi="Arial" w:hint="default"/>
      </w:rPr>
    </w:lvl>
    <w:lvl w:ilvl="2" w:tplc="56C8CACC">
      <w:start w:val="1"/>
      <w:numFmt w:val="bullet"/>
      <w:lvlText w:val="•"/>
      <w:lvlJc w:val="left"/>
      <w:pPr>
        <w:tabs>
          <w:tab w:val="num" w:pos="2160"/>
        </w:tabs>
        <w:ind w:left="2160" w:hanging="360"/>
      </w:pPr>
      <w:rPr>
        <w:rFonts w:ascii="Arial" w:hAnsi="Arial" w:hint="default"/>
      </w:rPr>
    </w:lvl>
    <w:lvl w:ilvl="3" w:tplc="89CA72E4" w:tentative="1">
      <w:start w:val="1"/>
      <w:numFmt w:val="bullet"/>
      <w:lvlText w:val="•"/>
      <w:lvlJc w:val="left"/>
      <w:pPr>
        <w:tabs>
          <w:tab w:val="num" w:pos="2880"/>
        </w:tabs>
        <w:ind w:left="2880" w:hanging="360"/>
      </w:pPr>
      <w:rPr>
        <w:rFonts w:ascii="Arial" w:hAnsi="Arial" w:hint="default"/>
      </w:rPr>
    </w:lvl>
    <w:lvl w:ilvl="4" w:tplc="2CE845F0" w:tentative="1">
      <w:start w:val="1"/>
      <w:numFmt w:val="bullet"/>
      <w:lvlText w:val="•"/>
      <w:lvlJc w:val="left"/>
      <w:pPr>
        <w:tabs>
          <w:tab w:val="num" w:pos="3600"/>
        </w:tabs>
        <w:ind w:left="3600" w:hanging="360"/>
      </w:pPr>
      <w:rPr>
        <w:rFonts w:ascii="Arial" w:hAnsi="Arial" w:hint="default"/>
      </w:rPr>
    </w:lvl>
    <w:lvl w:ilvl="5" w:tplc="63F4E0AA" w:tentative="1">
      <w:start w:val="1"/>
      <w:numFmt w:val="bullet"/>
      <w:lvlText w:val="•"/>
      <w:lvlJc w:val="left"/>
      <w:pPr>
        <w:tabs>
          <w:tab w:val="num" w:pos="4320"/>
        </w:tabs>
        <w:ind w:left="4320" w:hanging="360"/>
      </w:pPr>
      <w:rPr>
        <w:rFonts w:ascii="Arial" w:hAnsi="Arial" w:hint="default"/>
      </w:rPr>
    </w:lvl>
    <w:lvl w:ilvl="6" w:tplc="571C54AA" w:tentative="1">
      <w:start w:val="1"/>
      <w:numFmt w:val="bullet"/>
      <w:lvlText w:val="•"/>
      <w:lvlJc w:val="left"/>
      <w:pPr>
        <w:tabs>
          <w:tab w:val="num" w:pos="5040"/>
        </w:tabs>
        <w:ind w:left="5040" w:hanging="360"/>
      </w:pPr>
      <w:rPr>
        <w:rFonts w:ascii="Arial" w:hAnsi="Arial" w:hint="default"/>
      </w:rPr>
    </w:lvl>
    <w:lvl w:ilvl="7" w:tplc="6052BB70" w:tentative="1">
      <w:start w:val="1"/>
      <w:numFmt w:val="bullet"/>
      <w:lvlText w:val="•"/>
      <w:lvlJc w:val="left"/>
      <w:pPr>
        <w:tabs>
          <w:tab w:val="num" w:pos="5760"/>
        </w:tabs>
        <w:ind w:left="5760" w:hanging="360"/>
      </w:pPr>
      <w:rPr>
        <w:rFonts w:ascii="Arial" w:hAnsi="Arial" w:hint="default"/>
      </w:rPr>
    </w:lvl>
    <w:lvl w:ilvl="8" w:tplc="63DC4AE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6251AE6"/>
    <w:multiLevelType w:val="hybridMultilevel"/>
    <w:tmpl w:val="D48A5AC8"/>
    <w:lvl w:ilvl="0" w:tplc="B19AE7BC">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CE535D"/>
    <w:multiLevelType w:val="hybridMultilevel"/>
    <w:tmpl w:val="9F4810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4D4628C"/>
    <w:multiLevelType w:val="hybridMultilevel"/>
    <w:tmpl w:val="D9F66234"/>
    <w:lvl w:ilvl="0" w:tplc="B852B91C">
      <w:start w:val="12"/>
      <w:numFmt w:val="bullet"/>
      <w:lvlText w:val="-"/>
      <w:lvlJc w:val="left"/>
      <w:pPr>
        <w:ind w:left="90" w:hanging="360"/>
      </w:pPr>
      <w:rPr>
        <w:rFonts w:ascii="Arial" w:eastAsia="Times New Roman" w:hAnsi="Arial"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6" w15:restartNumberingAfterBreak="0">
    <w:nsid w:val="35F660EB"/>
    <w:multiLevelType w:val="hybridMultilevel"/>
    <w:tmpl w:val="9F003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A878D9"/>
    <w:multiLevelType w:val="hybridMultilevel"/>
    <w:tmpl w:val="F3D60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22101F"/>
    <w:multiLevelType w:val="hybridMultilevel"/>
    <w:tmpl w:val="89FAD6E4"/>
    <w:lvl w:ilvl="0" w:tplc="BD064A16">
      <w:numFmt w:val="bullet"/>
      <w:lvlText w:val=""/>
      <w:lvlJc w:val="left"/>
      <w:pPr>
        <w:ind w:left="720" w:hanging="360"/>
      </w:pPr>
      <w:rPr>
        <w:rFonts w:ascii="Symbol" w:eastAsia="Calibr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CD1DC2"/>
    <w:multiLevelType w:val="hybridMultilevel"/>
    <w:tmpl w:val="5428E298"/>
    <w:lvl w:ilvl="0" w:tplc="2BD299E4">
      <w:start w:val="15"/>
      <w:numFmt w:val="bullet"/>
      <w:lvlText w:val="-"/>
      <w:lvlJc w:val="left"/>
      <w:pPr>
        <w:ind w:left="720" w:hanging="360"/>
      </w:pPr>
      <w:rPr>
        <w:rFonts w:ascii="Calibri" w:eastAsia="Calibr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2EA42F9"/>
    <w:multiLevelType w:val="hybridMultilevel"/>
    <w:tmpl w:val="317A976A"/>
    <w:lvl w:ilvl="0" w:tplc="C5B8C534">
      <w:numFmt w:val="bullet"/>
      <w:lvlText w:val="•"/>
      <w:lvlJc w:val="left"/>
      <w:pPr>
        <w:ind w:left="1080" w:hanging="72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440E57"/>
    <w:multiLevelType w:val="hybridMultilevel"/>
    <w:tmpl w:val="ED580E62"/>
    <w:lvl w:ilvl="0" w:tplc="C5B8C534">
      <w:numFmt w:val="bullet"/>
      <w:lvlText w:val="•"/>
      <w:lvlJc w:val="left"/>
      <w:pPr>
        <w:ind w:left="1080" w:hanging="72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69171C"/>
    <w:multiLevelType w:val="hybridMultilevel"/>
    <w:tmpl w:val="7BACFC70"/>
    <w:lvl w:ilvl="0" w:tplc="040C0001">
      <w:start w:val="1"/>
      <w:numFmt w:val="bullet"/>
      <w:lvlText w:val=""/>
      <w:lvlJc w:val="left"/>
      <w:pPr>
        <w:ind w:left="446" w:hanging="360"/>
      </w:pPr>
      <w:rPr>
        <w:rFonts w:ascii="Symbol" w:hAnsi="Symbol" w:hint="default"/>
      </w:rPr>
    </w:lvl>
    <w:lvl w:ilvl="1" w:tplc="040C0003">
      <w:start w:val="1"/>
      <w:numFmt w:val="bullet"/>
      <w:lvlText w:val="o"/>
      <w:lvlJc w:val="left"/>
      <w:pPr>
        <w:ind w:left="1166" w:hanging="360"/>
      </w:pPr>
      <w:rPr>
        <w:rFonts w:ascii="Courier New" w:hAnsi="Courier New" w:cs="Courier New" w:hint="default"/>
      </w:rPr>
    </w:lvl>
    <w:lvl w:ilvl="2" w:tplc="040C0005">
      <w:start w:val="1"/>
      <w:numFmt w:val="bullet"/>
      <w:lvlText w:val=""/>
      <w:lvlJc w:val="left"/>
      <w:pPr>
        <w:ind w:left="1886" w:hanging="360"/>
      </w:pPr>
      <w:rPr>
        <w:rFonts w:ascii="Wingdings" w:hAnsi="Wingdings" w:hint="default"/>
      </w:rPr>
    </w:lvl>
    <w:lvl w:ilvl="3" w:tplc="040C0001" w:tentative="1">
      <w:start w:val="1"/>
      <w:numFmt w:val="bullet"/>
      <w:lvlText w:val=""/>
      <w:lvlJc w:val="left"/>
      <w:pPr>
        <w:ind w:left="2606" w:hanging="360"/>
      </w:pPr>
      <w:rPr>
        <w:rFonts w:ascii="Symbol" w:hAnsi="Symbol" w:hint="default"/>
      </w:rPr>
    </w:lvl>
    <w:lvl w:ilvl="4" w:tplc="040C0003" w:tentative="1">
      <w:start w:val="1"/>
      <w:numFmt w:val="bullet"/>
      <w:lvlText w:val="o"/>
      <w:lvlJc w:val="left"/>
      <w:pPr>
        <w:ind w:left="3326" w:hanging="360"/>
      </w:pPr>
      <w:rPr>
        <w:rFonts w:ascii="Courier New" w:hAnsi="Courier New" w:cs="Courier New" w:hint="default"/>
      </w:rPr>
    </w:lvl>
    <w:lvl w:ilvl="5" w:tplc="040C0005" w:tentative="1">
      <w:start w:val="1"/>
      <w:numFmt w:val="bullet"/>
      <w:lvlText w:val=""/>
      <w:lvlJc w:val="left"/>
      <w:pPr>
        <w:ind w:left="4046" w:hanging="360"/>
      </w:pPr>
      <w:rPr>
        <w:rFonts w:ascii="Wingdings" w:hAnsi="Wingdings" w:hint="default"/>
      </w:rPr>
    </w:lvl>
    <w:lvl w:ilvl="6" w:tplc="040C0001" w:tentative="1">
      <w:start w:val="1"/>
      <w:numFmt w:val="bullet"/>
      <w:lvlText w:val=""/>
      <w:lvlJc w:val="left"/>
      <w:pPr>
        <w:ind w:left="4766" w:hanging="360"/>
      </w:pPr>
      <w:rPr>
        <w:rFonts w:ascii="Symbol" w:hAnsi="Symbol" w:hint="default"/>
      </w:rPr>
    </w:lvl>
    <w:lvl w:ilvl="7" w:tplc="040C0003" w:tentative="1">
      <w:start w:val="1"/>
      <w:numFmt w:val="bullet"/>
      <w:lvlText w:val="o"/>
      <w:lvlJc w:val="left"/>
      <w:pPr>
        <w:ind w:left="5486" w:hanging="360"/>
      </w:pPr>
      <w:rPr>
        <w:rFonts w:ascii="Courier New" w:hAnsi="Courier New" w:cs="Courier New" w:hint="default"/>
      </w:rPr>
    </w:lvl>
    <w:lvl w:ilvl="8" w:tplc="040C0005" w:tentative="1">
      <w:start w:val="1"/>
      <w:numFmt w:val="bullet"/>
      <w:lvlText w:val=""/>
      <w:lvlJc w:val="left"/>
      <w:pPr>
        <w:ind w:left="6206" w:hanging="360"/>
      </w:pPr>
      <w:rPr>
        <w:rFonts w:ascii="Wingdings" w:hAnsi="Wingdings" w:hint="default"/>
      </w:rPr>
    </w:lvl>
  </w:abstractNum>
  <w:abstractNum w:abstractNumId="23" w15:restartNumberingAfterBreak="0">
    <w:nsid w:val="49ED59B2"/>
    <w:multiLevelType w:val="hybridMultilevel"/>
    <w:tmpl w:val="AB428E1C"/>
    <w:lvl w:ilvl="0" w:tplc="2A40407E">
      <w:start w:val="2"/>
      <w:numFmt w:val="decimal"/>
      <w:lvlText w:val="%1."/>
      <w:lvlJc w:val="left"/>
      <w:pPr>
        <w:tabs>
          <w:tab w:val="num" w:pos="720"/>
        </w:tabs>
        <w:ind w:left="720" w:hanging="360"/>
      </w:pPr>
    </w:lvl>
    <w:lvl w:ilvl="1" w:tplc="6B6A50CE" w:tentative="1">
      <w:start w:val="1"/>
      <w:numFmt w:val="decimal"/>
      <w:lvlText w:val="%2."/>
      <w:lvlJc w:val="left"/>
      <w:pPr>
        <w:tabs>
          <w:tab w:val="num" w:pos="1440"/>
        </w:tabs>
        <w:ind w:left="1440" w:hanging="360"/>
      </w:pPr>
    </w:lvl>
    <w:lvl w:ilvl="2" w:tplc="72F49D9E" w:tentative="1">
      <w:start w:val="1"/>
      <w:numFmt w:val="decimal"/>
      <w:lvlText w:val="%3."/>
      <w:lvlJc w:val="left"/>
      <w:pPr>
        <w:tabs>
          <w:tab w:val="num" w:pos="2160"/>
        </w:tabs>
        <w:ind w:left="2160" w:hanging="360"/>
      </w:pPr>
    </w:lvl>
    <w:lvl w:ilvl="3" w:tplc="4C584DB6" w:tentative="1">
      <w:start w:val="1"/>
      <w:numFmt w:val="decimal"/>
      <w:lvlText w:val="%4."/>
      <w:lvlJc w:val="left"/>
      <w:pPr>
        <w:tabs>
          <w:tab w:val="num" w:pos="2880"/>
        </w:tabs>
        <w:ind w:left="2880" w:hanging="360"/>
      </w:pPr>
    </w:lvl>
    <w:lvl w:ilvl="4" w:tplc="C3E6F832" w:tentative="1">
      <w:start w:val="1"/>
      <w:numFmt w:val="decimal"/>
      <w:lvlText w:val="%5."/>
      <w:lvlJc w:val="left"/>
      <w:pPr>
        <w:tabs>
          <w:tab w:val="num" w:pos="3600"/>
        </w:tabs>
        <w:ind w:left="3600" w:hanging="360"/>
      </w:pPr>
    </w:lvl>
    <w:lvl w:ilvl="5" w:tplc="5D3E9E86" w:tentative="1">
      <w:start w:val="1"/>
      <w:numFmt w:val="decimal"/>
      <w:lvlText w:val="%6."/>
      <w:lvlJc w:val="left"/>
      <w:pPr>
        <w:tabs>
          <w:tab w:val="num" w:pos="4320"/>
        </w:tabs>
        <w:ind w:left="4320" w:hanging="360"/>
      </w:pPr>
    </w:lvl>
    <w:lvl w:ilvl="6" w:tplc="2660A65E" w:tentative="1">
      <w:start w:val="1"/>
      <w:numFmt w:val="decimal"/>
      <w:lvlText w:val="%7."/>
      <w:lvlJc w:val="left"/>
      <w:pPr>
        <w:tabs>
          <w:tab w:val="num" w:pos="5040"/>
        </w:tabs>
        <w:ind w:left="5040" w:hanging="360"/>
      </w:pPr>
    </w:lvl>
    <w:lvl w:ilvl="7" w:tplc="042435E8" w:tentative="1">
      <w:start w:val="1"/>
      <w:numFmt w:val="decimal"/>
      <w:lvlText w:val="%8."/>
      <w:lvlJc w:val="left"/>
      <w:pPr>
        <w:tabs>
          <w:tab w:val="num" w:pos="5760"/>
        </w:tabs>
        <w:ind w:left="5760" w:hanging="360"/>
      </w:pPr>
    </w:lvl>
    <w:lvl w:ilvl="8" w:tplc="4CBA0ECC" w:tentative="1">
      <w:start w:val="1"/>
      <w:numFmt w:val="decimal"/>
      <w:lvlText w:val="%9."/>
      <w:lvlJc w:val="left"/>
      <w:pPr>
        <w:tabs>
          <w:tab w:val="num" w:pos="6480"/>
        </w:tabs>
        <w:ind w:left="6480" w:hanging="360"/>
      </w:pPr>
    </w:lvl>
  </w:abstractNum>
  <w:abstractNum w:abstractNumId="24" w15:restartNumberingAfterBreak="0">
    <w:nsid w:val="4B89035C"/>
    <w:multiLevelType w:val="multilevel"/>
    <w:tmpl w:val="14AC91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4EAB2DBA"/>
    <w:multiLevelType w:val="hybridMultilevel"/>
    <w:tmpl w:val="FA482FC6"/>
    <w:lvl w:ilvl="0" w:tplc="440AB074">
      <w:start w:val="1"/>
      <w:numFmt w:val="bullet"/>
      <w:lvlText w:val="•"/>
      <w:lvlJc w:val="left"/>
      <w:pPr>
        <w:tabs>
          <w:tab w:val="num" w:pos="720"/>
        </w:tabs>
        <w:ind w:left="720" w:hanging="360"/>
      </w:pPr>
      <w:rPr>
        <w:rFonts w:ascii="Arial" w:hAnsi="Arial" w:hint="default"/>
      </w:rPr>
    </w:lvl>
    <w:lvl w:ilvl="1" w:tplc="C42E9626" w:tentative="1">
      <w:start w:val="1"/>
      <w:numFmt w:val="bullet"/>
      <w:lvlText w:val="•"/>
      <w:lvlJc w:val="left"/>
      <w:pPr>
        <w:tabs>
          <w:tab w:val="num" w:pos="1440"/>
        </w:tabs>
        <w:ind w:left="1440" w:hanging="360"/>
      </w:pPr>
      <w:rPr>
        <w:rFonts w:ascii="Arial" w:hAnsi="Arial" w:hint="default"/>
      </w:rPr>
    </w:lvl>
    <w:lvl w:ilvl="2" w:tplc="9974A176" w:tentative="1">
      <w:start w:val="1"/>
      <w:numFmt w:val="bullet"/>
      <w:lvlText w:val="•"/>
      <w:lvlJc w:val="left"/>
      <w:pPr>
        <w:tabs>
          <w:tab w:val="num" w:pos="2160"/>
        </w:tabs>
        <w:ind w:left="2160" w:hanging="360"/>
      </w:pPr>
      <w:rPr>
        <w:rFonts w:ascii="Arial" w:hAnsi="Arial" w:hint="default"/>
      </w:rPr>
    </w:lvl>
    <w:lvl w:ilvl="3" w:tplc="B8C050D8" w:tentative="1">
      <w:start w:val="1"/>
      <w:numFmt w:val="bullet"/>
      <w:lvlText w:val="•"/>
      <w:lvlJc w:val="left"/>
      <w:pPr>
        <w:tabs>
          <w:tab w:val="num" w:pos="2880"/>
        </w:tabs>
        <w:ind w:left="2880" w:hanging="360"/>
      </w:pPr>
      <w:rPr>
        <w:rFonts w:ascii="Arial" w:hAnsi="Arial" w:hint="default"/>
      </w:rPr>
    </w:lvl>
    <w:lvl w:ilvl="4" w:tplc="C6B6CBB2" w:tentative="1">
      <w:start w:val="1"/>
      <w:numFmt w:val="bullet"/>
      <w:lvlText w:val="•"/>
      <w:lvlJc w:val="left"/>
      <w:pPr>
        <w:tabs>
          <w:tab w:val="num" w:pos="3600"/>
        </w:tabs>
        <w:ind w:left="3600" w:hanging="360"/>
      </w:pPr>
      <w:rPr>
        <w:rFonts w:ascii="Arial" w:hAnsi="Arial" w:hint="default"/>
      </w:rPr>
    </w:lvl>
    <w:lvl w:ilvl="5" w:tplc="1A3E41F4" w:tentative="1">
      <w:start w:val="1"/>
      <w:numFmt w:val="bullet"/>
      <w:lvlText w:val="•"/>
      <w:lvlJc w:val="left"/>
      <w:pPr>
        <w:tabs>
          <w:tab w:val="num" w:pos="4320"/>
        </w:tabs>
        <w:ind w:left="4320" w:hanging="360"/>
      </w:pPr>
      <w:rPr>
        <w:rFonts w:ascii="Arial" w:hAnsi="Arial" w:hint="default"/>
      </w:rPr>
    </w:lvl>
    <w:lvl w:ilvl="6" w:tplc="9DA06D56" w:tentative="1">
      <w:start w:val="1"/>
      <w:numFmt w:val="bullet"/>
      <w:lvlText w:val="•"/>
      <w:lvlJc w:val="left"/>
      <w:pPr>
        <w:tabs>
          <w:tab w:val="num" w:pos="5040"/>
        </w:tabs>
        <w:ind w:left="5040" w:hanging="360"/>
      </w:pPr>
      <w:rPr>
        <w:rFonts w:ascii="Arial" w:hAnsi="Arial" w:hint="default"/>
      </w:rPr>
    </w:lvl>
    <w:lvl w:ilvl="7" w:tplc="EF0A0DBC" w:tentative="1">
      <w:start w:val="1"/>
      <w:numFmt w:val="bullet"/>
      <w:lvlText w:val="•"/>
      <w:lvlJc w:val="left"/>
      <w:pPr>
        <w:tabs>
          <w:tab w:val="num" w:pos="5760"/>
        </w:tabs>
        <w:ind w:left="5760" w:hanging="360"/>
      </w:pPr>
      <w:rPr>
        <w:rFonts w:ascii="Arial" w:hAnsi="Arial" w:hint="default"/>
      </w:rPr>
    </w:lvl>
    <w:lvl w:ilvl="8" w:tplc="3746C30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FDE3F79"/>
    <w:multiLevelType w:val="hybridMultilevel"/>
    <w:tmpl w:val="AF44769C"/>
    <w:lvl w:ilvl="0" w:tplc="A540279E">
      <w:start w:val="1"/>
      <w:numFmt w:val="decimal"/>
      <w:lvlText w:val="%1."/>
      <w:lvlJc w:val="left"/>
      <w:pPr>
        <w:tabs>
          <w:tab w:val="num" w:pos="720"/>
        </w:tabs>
        <w:ind w:left="720" w:hanging="360"/>
      </w:pPr>
    </w:lvl>
    <w:lvl w:ilvl="1" w:tplc="1D604F6A" w:tentative="1">
      <w:start w:val="1"/>
      <w:numFmt w:val="decimal"/>
      <w:lvlText w:val="%2."/>
      <w:lvlJc w:val="left"/>
      <w:pPr>
        <w:tabs>
          <w:tab w:val="num" w:pos="1440"/>
        </w:tabs>
        <w:ind w:left="1440" w:hanging="360"/>
      </w:pPr>
    </w:lvl>
    <w:lvl w:ilvl="2" w:tplc="08A4FC8E" w:tentative="1">
      <w:start w:val="1"/>
      <w:numFmt w:val="decimal"/>
      <w:lvlText w:val="%3."/>
      <w:lvlJc w:val="left"/>
      <w:pPr>
        <w:tabs>
          <w:tab w:val="num" w:pos="2160"/>
        </w:tabs>
        <w:ind w:left="2160" w:hanging="360"/>
      </w:pPr>
    </w:lvl>
    <w:lvl w:ilvl="3" w:tplc="8C56241E" w:tentative="1">
      <w:start w:val="1"/>
      <w:numFmt w:val="decimal"/>
      <w:lvlText w:val="%4."/>
      <w:lvlJc w:val="left"/>
      <w:pPr>
        <w:tabs>
          <w:tab w:val="num" w:pos="2880"/>
        </w:tabs>
        <w:ind w:left="2880" w:hanging="360"/>
      </w:pPr>
    </w:lvl>
    <w:lvl w:ilvl="4" w:tplc="01DEEEBA" w:tentative="1">
      <w:start w:val="1"/>
      <w:numFmt w:val="decimal"/>
      <w:lvlText w:val="%5."/>
      <w:lvlJc w:val="left"/>
      <w:pPr>
        <w:tabs>
          <w:tab w:val="num" w:pos="3600"/>
        </w:tabs>
        <w:ind w:left="3600" w:hanging="360"/>
      </w:pPr>
    </w:lvl>
    <w:lvl w:ilvl="5" w:tplc="0E2AD2D2" w:tentative="1">
      <w:start w:val="1"/>
      <w:numFmt w:val="decimal"/>
      <w:lvlText w:val="%6."/>
      <w:lvlJc w:val="left"/>
      <w:pPr>
        <w:tabs>
          <w:tab w:val="num" w:pos="4320"/>
        </w:tabs>
        <w:ind w:left="4320" w:hanging="360"/>
      </w:pPr>
    </w:lvl>
    <w:lvl w:ilvl="6" w:tplc="3D180C4E" w:tentative="1">
      <w:start w:val="1"/>
      <w:numFmt w:val="decimal"/>
      <w:lvlText w:val="%7."/>
      <w:lvlJc w:val="left"/>
      <w:pPr>
        <w:tabs>
          <w:tab w:val="num" w:pos="5040"/>
        </w:tabs>
        <w:ind w:left="5040" w:hanging="360"/>
      </w:pPr>
    </w:lvl>
    <w:lvl w:ilvl="7" w:tplc="4BF8B92C" w:tentative="1">
      <w:start w:val="1"/>
      <w:numFmt w:val="decimal"/>
      <w:lvlText w:val="%8."/>
      <w:lvlJc w:val="left"/>
      <w:pPr>
        <w:tabs>
          <w:tab w:val="num" w:pos="5760"/>
        </w:tabs>
        <w:ind w:left="5760" w:hanging="360"/>
      </w:pPr>
    </w:lvl>
    <w:lvl w:ilvl="8" w:tplc="717E46FE" w:tentative="1">
      <w:start w:val="1"/>
      <w:numFmt w:val="decimal"/>
      <w:lvlText w:val="%9."/>
      <w:lvlJc w:val="left"/>
      <w:pPr>
        <w:tabs>
          <w:tab w:val="num" w:pos="6480"/>
        </w:tabs>
        <w:ind w:left="6480" w:hanging="360"/>
      </w:pPr>
    </w:lvl>
  </w:abstractNum>
  <w:abstractNum w:abstractNumId="27" w15:restartNumberingAfterBreak="0">
    <w:nsid w:val="502A0F6E"/>
    <w:multiLevelType w:val="hybridMultilevel"/>
    <w:tmpl w:val="5296B79A"/>
    <w:lvl w:ilvl="0" w:tplc="47DC224E">
      <w:numFmt w:val="bullet"/>
      <w:lvlText w:val="-"/>
      <w:lvlJc w:val="left"/>
      <w:pPr>
        <w:ind w:left="360" w:hanging="360"/>
      </w:pPr>
      <w:rPr>
        <w:rFonts w:ascii="Calibri" w:eastAsia="Calibri" w:hAnsi="Calibri" w:cs="Times New Roman" w:hint="default"/>
        <w:b w:val="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50466480"/>
    <w:multiLevelType w:val="hybridMultilevel"/>
    <w:tmpl w:val="8D62729C"/>
    <w:lvl w:ilvl="0" w:tplc="8F0646D2">
      <w:start w:val="1"/>
      <w:numFmt w:val="bullet"/>
      <w:lvlText w:val=""/>
      <w:lvlJc w:val="left"/>
      <w:pPr>
        <w:ind w:left="720" w:hanging="360"/>
      </w:pPr>
      <w:rPr>
        <w:rFonts w:ascii="Wingdings" w:hAnsi="Wingdings" w:hint="default"/>
        <w:color w:val="FF6600"/>
        <w:sz w:val="18"/>
        <w:szCs w:val="18"/>
      </w:rPr>
    </w:lvl>
    <w:lvl w:ilvl="1" w:tplc="B650B0E0">
      <w:start w:val="1"/>
      <w:numFmt w:val="bullet"/>
      <w:lvlText w:val="o"/>
      <w:lvlJc w:val="left"/>
      <w:pPr>
        <w:ind w:left="1440" w:hanging="360"/>
      </w:pPr>
      <w:rPr>
        <w:rFonts w:ascii="Courier New" w:hAnsi="Courier New" w:cs="Courier New" w:hint="default"/>
        <w:color w:val="FF66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7E4EB1"/>
    <w:multiLevelType w:val="hybridMultilevel"/>
    <w:tmpl w:val="ACB067E6"/>
    <w:lvl w:ilvl="0" w:tplc="098A519E">
      <w:start w:val="12"/>
      <w:numFmt w:val="bullet"/>
      <w:lvlText w:val="-"/>
      <w:lvlJc w:val="left"/>
      <w:pPr>
        <w:ind w:left="90" w:hanging="360"/>
      </w:pPr>
      <w:rPr>
        <w:rFonts w:ascii="Calibri" w:eastAsia="Times New Roman" w:hAnsi="Calibri"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0" w15:restartNumberingAfterBreak="0">
    <w:nsid w:val="59A550DD"/>
    <w:multiLevelType w:val="multilevel"/>
    <w:tmpl w:val="DF9C2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C23959"/>
    <w:multiLevelType w:val="hybridMultilevel"/>
    <w:tmpl w:val="8F202638"/>
    <w:lvl w:ilvl="0" w:tplc="7F3CC336">
      <w:numFmt w:val="bullet"/>
      <w:lvlText w:val="-"/>
      <w:lvlJc w:val="left"/>
      <w:pPr>
        <w:ind w:left="86" w:hanging="360"/>
      </w:pPr>
      <w:rPr>
        <w:rFonts w:ascii="Calibri" w:eastAsia="Calibri" w:hAnsi="Calibri" w:cs="Times New Roman" w:hint="default"/>
      </w:rPr>
    </w:lvl>
    <w:lvl w:ilvl="1" w:tplc="040C0003" w:tentative="1">
      <w:start w:val="1"/>
      <w:numFmt w:val="bullet"/>
      <w:lvlText w:val="o"/>
      <w:lvlJc w:val="left"/>
      <w:pPr>
        <w:ind w:left="806" w:hanging="360"/>
      </w:pPr>
      <w:rPr>
        <w:rFonts w:ascii="Courier New" w:hAnsi="Courier New" w:cs="Courier New" w:hint="default"/>
      </w:rPr>
    </w:lvl>
    <w:lvl w:ilvl="2" w:tplc="040C0005" w:tentative="1">
      <w:start w:val="1"/>
      <w:numFmt w:val="bullet"/>
      <w:lvlText w:val=""/>
      <w:lvlJc w:val="left"/>
      <w:pPr>
        <w:ind w:left="1526" w:hanging="360"/>
      </w:pPr>
      <w:rPr>
        <w:rFonts w:ascii="Wingdings" w:hAnsi="Wingdings" w:hint="default"/>
      </w:rPr>
    </w:lvl>
    <w:lvl w:ilvl="3" w:tplc="040C0001" w:tentative="1">
      <w:start w:val="1"/>
      <w:numFmt w:val="bullet"/>
      <w:lvlText w:val=""/>
      <w:lvlJc w:val="left"/>
      <w:pPr>
        <w:ind w:left="2246" w:hanging="360"/>
      </w:pPr>
      <w:rPr>
        <w:rFonts w:ascii="Symbol" w:hAnsi="Symbol" w:hint="default"/>
      </w:rPr>
    </w:lvl>
    <w:lvl w:ilvl="4" w:tplc="040C0003" w:tentative="1">
      <w:start w:val="1"/>
      <w:numFmt w:val="bullet"/>
      <w:lvlText w:val="o"/>
      <w:lvlJc w:val="left"/>
      <w:pPr>
        <w:ind w:left="2966" w:hanging="360"/>
      </w:pPr>
      <w:rPr>
        <w:rFonts w:ascii="Courier New" w:hAnsi="Courier New" w:cs="Courier New" w:hint="default"/>
      </w:rPr>
    </w:lvl>
    <w:lvl w:ilvl="5" w:tplc="040C0005" w:tentative="1">
      <w:start w:val="1"/>
      <w:numFmt w:val="bullet"/>
      <w:lvlText w:val=""/>
      <w:lvlJc w:val="left"/>
      <w:pPr>
        <w:ind w:left="3686" w:hanging="360"/>
      </w:pPr>
      <w:rPr>
        <w:rFonts w:ascii="Wingdings" w:hAnsi="Wingdings" w:hint="default"/>
      </w:rPr>
    </w:lvl>
    <w:lvl w:ilvl="6" w:tplc="040C0001" w:tentative="1">
      <w:start w:val="1"/>
      <w:numFmt w:val="bullet"/>
      <w:lvlText w:val=""/>
      <w:lvlJc w:val="left"/>
      <w:pPr>
        <w:ind w:left="4406" w:hanging="360"/>
      </w:pPr>
      <w:rPr>
        <w:rFonts w:ascii="Symbol" w:hAnsi="Symbol" w:hint="default"/>
      </w:rPr>
    </w:lvl>
    <w:lvl w:ilvl="7" w:tplc="040C0003" w:tentative="1">
      <w:start w:val="1"/>
      <w:numFmt w:val="bullet"/>
      <w:lvlText w:val="o"/>
      <w:lvlJc w:val="left"/>
      <w:pPr>
        <w:ind w:left="5126" w:hanging="360"/>
      </w:pPr>
      <w:rPr>
        <w:rFonts w:ascii="Courier New" w:hAnsi="Courier New" w:cs="Courier New" w:hint="default"/>
      </w:rPr>
    </w:lvl>
    <w:lvl w:ilvl="8" w:tplc="040C0005" w:tentative="1">
      <w:start w:val="1"/>
      <w:numFmt w:val="bullet"/>
      <w:lvlText w:val=""/>
      <w:lvlJc w:val="left"/>
      <w:pPr>
        <w:ind w:left="5846" w:hanging="360"/>
      </w:pPr>
      <w:rPr>
        <w:rFonts w:ascii="Wingdings" w:hAnsi="Wingdings" w:hint="default"/>
      </w:rPr>
    </w:lvl>
  </w:abstractNum>
  <w:abstractNum w:abstractNumId="32" w15:restartNumberingAfterBreak="0">
    <w:nsid w:val="5A3E5091"/>
    <w:multiLevelType w:val="hybridMultilevel"/>
    <w:tmpl w:val="DA5477E0"/>
    <w:lvl w:ilvl="0" w:tplc="B02ABAE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9464DF"/>
    <w:multiLevelType w:val="hybridMultilevel"/>
    <w:tmpl w:val="1C485108"/>
    <w:lvl w:ilvl="0" w:tplc="89D668DC">
      <w:numFmt w:val="bullet"/>
      <w:lvlText w:val="-"/>
      <w:lvlJc w:val="left"/>
      <w:pPr>
        <w:ind w:left="1080" w:hanging="360"/>
      </w:pPr>
      <w:rPr>
        <w:rFonts w:ascii="Arial" w:eastAsia="Calibr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15:restartNumberingAfterBreak="0">
    <w:nsid w:val="66144C7A"/>
    <w:multiLevelType w:val="hybridMultilevel"/>
    <w:tmpl w:val="5C5CCAEE"/>
    <w:lvl w:ilvl="0" w:tplc="35FA00C8">
      <w:start w:val="10"/>
      <w:numFmt w:val="bullet"/>
      <w:lvlText w:val="-"/>
      <w:lvlJc w:val="left"/>
      <w:pPr>
        <w:ind w:left="720" w:hanging="360"/>
      </w:pPr>
      <w:rPr>
        <w:rFonts w:ascii="Calibri" w:eastAsia="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15:restartNumberingAfterBreak="0">
    <w:nsid w:val="69DE4778"/>
    <w:multiLevelType w:val="multilevel"/>
    <w:tmpl w:val="110E89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6B393411"/>
    <w:multiLevelType w:val="hybridMultilevel"/>
    <w:tmpl w:val="34A85C82"/>
    <w:lvl w:ilvl="0" w:tplc="B0A8902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913698"/>
    <w:multiLevelType w:val="hybridMultilevel"/>
    <w:tmpl w:val="5A26DF36"/>
    <w:lvl w:ilvl="0" w:tplc="8F0646D2">
      <w:start w:val="1"/>
      <w:numFmt w:val="bullet"/>
      <w:lvlText w:val=""/>
      <w:lvlJc w:val="left"/>
      <w:pPr>
        <w:ind w:left="720" w:hanging="360"/>
      </w:pPr>
      <w:rPr>
        <w:rFonts w:ascii="Wingdings" w:hAnsi="Wingdings" w:hint="default"/>
        <w:color w:val="FF6600"/>
        <w:sz w:val="18"/>
        <w:szCs w:val="18"/>
      </w:rPr>
    </w:lvl>
    <w:lvl w:ilvl="1" w:tplc="B650B0E0">
      <w:start w:val="1"/>
      <w:numFmt w:val="bullet"/>
      <w:lvlText w:val="o"/>
      <w:lvlJc w:val="left"/>
      <w:pPr>
        <w:ind w:left="1440" w:hanging="360"/>
      </w:pPr>
      <w:rPr>
        <w:rFonts w:ascii="Courier New" w:hAnsi="Courier New" w:cs="Courier New" w:hint="default"/>
        <w:color w:val="FF66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15140F"/>
    <w:multiLevelType w:val="hybridMultilevel"/>
    <w:tmpl w:val="0C7AFFA6"/>
    <w:lvl w:ilvl="0" w:tplc="075A5750">
      <w:numFmt w:val="bullet"/>
      <w:lvlText w:val="-"/>
      <w:lvlJc w:val="left"/>
      <w:pPr>
        <w:ind w:left="90" w:hanging="360"/>
      </w:pPr>
      <w:rPr>
        <w:rFonts w:ascii="Calibri" w:eastAsia="Times New Roman" w:hAnsi="Calibri"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9" w15:restartNumberingAfterBreak="0">
    <w:nsid w:val="6DFD5B62"/>
    <w:multiLevelType w:val="hybridMultilevel"/>
    <w:tmpl w:val="2544FFF4"/>
    <w:lvl w:ilvl="0" w:tplc="3D2A0228">
      <w:numFmt w:val="bullet"/>
      <w:lvlText w:val="-"/>
      <w:lvlJc w:val="left"/>
      <w:pPr>
        <w:ind w:left="90" w:hanging="360"/>
      </w:pPr>
      <w:rPr>
        <w:rFonts w:ascii="Calibri" w:eastAsia="Times New Roman" w:hAnsi="Calibri"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40" w15:restartNumberingAfterBreak="0">
    <w:nsid w:val="7672532F"/>
    <w:multiLevelType w:val="hybridMultilevel"/>
    <w:tmpl w:val="627A7F46"/>
    <w:lvl w:ilvl="0" w:tplc="516E5FDE">
      <w:numFmt w:val="bullet"/>
      <w:lvlText w:val="-"/>
      <w:lvlJc w:val="left"/>
      <w:pPr>
        <w:ind w:left="90" w:hanging="360"/>
      </w:pPr>
      <w:rPr>
        <w:rFonts w:ascii="Calibri" w:eastAsia="Times New Roman" w:hAnsi="Calibri"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41" w15:restartNumberingAfterBreak="0">
    <w:nsid w:val="78215DE6"/>
    <w:multiLevelType w:val="hybridMultilevel"/>
    <w:tmpl w:val="283CD752"/>
    <w:lvl w:ilvl="0" w:tplc="C5B8C534">
      <w:numFmt w:val="bullet"/>
      <w:lvlText w:val="•"/>
      <w:lvlJc w:val="left"/>
      <w:pPr>
        <w:ind w:left="1080" w:hanging="72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BD0D20"/>
    <w:multiLevelType w:val="hybridMultilevel"/>
    <w:tmpl w:val="576C3726"/>
    <w:lvl w:ilvl="0" w:tplc="10086A12">
      <w:start w:val="1"/>
      <w:numFmt w:val="bullet"/>
      <w:lvlText w:val="•"/>
      <w:lvlJc w:val="left"/>
      <w:pPr>
        <w:tabs>
          <w:tab w:val="num" w:pos="720"/>
        </w:tabs>
        <w:ind w:left="720" w:hanging="360"/>
      </w:pPr>
      <w:rPr>
        <w:rFonts w:ascii="Arial" w:hAnsi="Arial" w:hint="default"/>
      </w:rPr>
    </w:lvl>
    <w:lvl w:ilvl="1" w:tplc="B0762E76">
      <w:start w:val="1"/>
      <w:numFmt w:val="bullet"/>
      <w:lvlText w:val="•"/>
      <w:lvlJc w:val="left"/>
      <w:pPr>
        <w:tabs>
          <w:tab w:val="num" w:pos="1440"/>
        </w:tabs>
        <w:ind w:left="1440" w:hanging="360"/>
      </w:pPr>
      <w:rPr>
        <w:rFonts w:ascii="Arial" w:hAnsi="Arial" w:hint="default"/>
      </w:rPr>
    </w:lvl>
    <w:lvl w:ilvl="2" w:tplc="DE70ED2E">
      <w:start w:val="2311"/>
      <w:numFmt w:val="bullet"/>
      <w:lvlText w:val="•"/>
      <w:lvlJc w:val="left"/>
      <w:pPr>
        <w:tabs>
          <w:tab w:val="num" w:pos="2160"/>
        </w:tabs>
        <w:ind w:left="2160" w:hanging="360"/>
      </w:pPr>
      <w:rPr>
        <w:rFonts w:ascii="Arial" w:hAnsi="Arial" w:hint="default"/>
      </w:rPr>
    </w:lvl>
    <w:lvl w:ilvl="3" w:tplc="A9DCCD4C" w:tentative="1">
      <w:start w:val="1"/>
      <w:numFmt w:val="bullet"/>
      <w:lvlText w:val="•"/>
      <w:lvlJc w:val="left"/>
      <w:pPr>
        <w:tabs>
          <w:tab w:val="num" w:pos="2880"/>
        </w:tabs>
        <w:ind w:left="2880" w:hanging="360"/>
      </w:pPr>
      <w:rPr>
        <w:rFonts w:ascii="Arial" w:hAnsi="Arial" w:hint="default"/>
      </w:rPr>
    </w:lvl>
    <w:lvl w:ilvl="4" w:tplc="86C6F3FA" w:tentative="1">
      <w:start w:val="1"/>
      <w:numFmt w:val="bullet"/>
      <w:lvlText w:val="•"/>
      <w:lvlJc w:val="left"/>
      <w:pPr>
        <w:tabs>
          <w:tab w:val="num" w:pos="3600"/>
        </w:tabs>
        <w:ind w:left="3600" w:hanging="360"/>
      </w:pPr>
      <w:rPr>
        <w:rFonts w:ascii="Arial" w:hAnsi="Arial" w:hint="default"/>
      </w:rPr>
    </w:lvl>
    <w:lvl w:ilvl="5" w:tplc="488C700E" w:tentative="1">
      <w:start w:val="1"/>
      <w:numFmt w:val="bullet"/>
      <w:lvlText w:val="•"/>
      <w:lvlJc w:val="left"/>
      <w:pPr>
        <w:tabs>
          <w:tab w:val="num" w:pos="4320"/>
        </w:tabs>
        <w:ind w:left="4320" w:hanging="360"/>
      </w:pPr>
      <w:rPr>
        <w:rFonts w:ascii="Arial" w:hAnsi="Arial" w:hint="default"/>
      </w:rPr>
    </w:lvl>
    <w:lvl w:ilvl="6" w:tplc="4AE81EEC" w:tentative="1">
      <w:start w:val="1"/>
      <w:numFmt w:val="bullet"/>
      <w:lvlText w:val="•"/>
      <w:lvlJc w:val="left"/>
      <w:pPr>
        <w:tabs>
          <w:tab w:val="num" w:pos="5040"/>
        </w:tabs>
        <w:ind w:left="5040" w:hanging="360"/>
      </w:pPr>
      <w:rPr>
        <w:rFonts w:ascii="Arial" w:hAnsi="Arial" w:hint="default"/>
      </w:rPr>
    </w:lvl>
    <w:lvl w:ilvl="7" w:tplc="981623FA" w:tentative="1">
      <w:start w:val="1"/>
      <w:numFmt w:val="bullet"/>
      <w:lvlText w:val="•"/>
      <w:lvlJc w:val="left"/>
      <w:pPr>
        <w:tabs>
          <w:tab w:val="num" w:pos="5760"/>
        </w:tabs>
        <w:ind w:left="5760" w:hanging="360"/>
      </w:pPr>
      <w:rPr>
        <w:rFonts w:ascii="Arial" w:hAnsi="Arial" w:hint="default"/>
      </w:rPr>
    </w:lvl>
    <w:lvl w:ilvl="8" w:tplc="8E4682BA"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B885B1C"/>
    <w:multiLevelType w:val="hybridMultilevel"/>
    <w:tmpl w:val="A2F6462E"/>
    <w:lvl w:ilvl="0" w:tplc="212CD980">
      <w:start w:val="8"/>
      <w:numFmt w:val="bullet"/>
      <w:lvlText w:val="-"/>
      <w:lvlJc w:val="left"/>
      <w:pPr>
        <w:ind w:left="2520" w:hanging="360"/>
      </w:pPr>
      <w:rPr>
        <w:rFonts w:ascii="Calibri" w:eastAsia="Times New Roman" w:hAnsi="Calibri"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4" w15:restartNumberingAfterBreak="0">
    <w:nsid w:val="7BAC4946"/>
    <w:multiLevelType w:val="hybridMultilevel"/>
    <w:tmpl w:val="918C3A1E"/>
    <w:lvl w:ilvl="0" w:tplc="C518B51C">
      <w:start w:val="2002"/>
      <w:numFmt w:val="bullet"/>
      <w:lvlText w:val="-"/>
      <w:lvlJc w:val="left"/>
      <w:pPr>
        <w:ind w:left="86" w:hanging="360"/>
      </w:pPr>
      <w:rPr>
        <w:rFonts w:ascii="Calibri" w:eastAsia="Calibri" w:hAnsi="Calibri" w:cs="Arial" w:hint="default"/>
      </w:rPr>
    </w:lvl>
    <w:lvl w:ilvl="1" w:tplc="040C0003" w:tentative="1">
      <w:start w:val="1"/>
      <w:numFmt w:val="bullet"/>
      <w:lvlText w:val="o"/>
      <w:lvlJc w:val="left"/>
      <w:pPr>
        <w:ind w:left="806" w:hanging="360"/>
      </w:pPr>
      <w:rPr>
        <w:rFonts w:ascii="Courier New" w:hAnsi="Courier New" w:cs="Courier New" w:hint="default"/>
      </w:rPr>
    </w:lvl>
    <w:lvl w:ilvl="2" w:tplc="040C0005" w:tentative="1">
      <w:start w:val="1"/>
      <w:numFmt w:val="bullet"/>
      <w:lvlText w:val=""/>
      <w:lvlJc w:val="left"/>
      <w:pPr>
        <w:ind w:left="1526" w:hanging="360"/>
      </w:pPr>
      <w:rPr>
        <w:rFonts w:ascii="Wingdings" w:hAnsi="Wingdings" w:hint="default"/>
      </w:rPr>
    </w:lvl>
    <w:lvl w:ilvl="3" w:tplc="040C0001" w:tentative="1">
      <w:start w:val="1"/>
      <w:numFmt w:val="bullet"/>
      <w:lvlText w:val=""/>
      <w:lvlJc w:val="left"/>
      <w:pPr>
        <w:ind w:left="2246" w:hanging="360"/>
      </w:pPr>
      <w:rPr>
        <w:rFonts w:ascii="Symbol" w:hAnsi="Symbol" w:hint="default"/>
      </w:rPr>
    </w:lvl>
    <w:lvl w:ilvl="4" w:tplc="040C0003" w:tentative="1">
      <w:start w:val="1"/>
      <w:numFmt w:val="bullet"/>
      <w:lvlText w:val="o"/>
      <w:lvlJc w:val="left"/>
      <w:pPr>
        <w:ind w:left="2966" w:hanging="360"/>
      </w:pPr>
      <w:rPr>
        <w:rFonts w:ascii="Courier New" w:hAnsi="Courier New" w:cs="Courier New" w:hint="default"/>
      </w:rPr>
    </w:lvl>
    <w:lvl w:ilvl="5" w:tplc="040C0005" w:tentative="1">
      <w:start w:val="1"/>
      <w:numFmt w:val="bullet"/>
      <w:lvlText w:val=""/>
      <w:lvlJc w:val="left"/>
      <w:pPr>
        <w:ind w:left="3686" w:hanging="360"/>
      </w:pPr>
      <w:rPr>
        <w:rFonts w:ascii="Wingdings" w:hAnsi="Wingdings" w:hint="default"/>
      </w:rPr>
    </w:lvl>
    <w:lvl w:ilvl="6" w:tplc="040C0001" w:tentative="1">
      <w:start w:val="1"/>
      <w:numFmt w:val="bullet"/>
      <w:lvlText w:val=""/>
      <w:lvlJc w:val="left"/>
      <w:pPr>
        <w:ind w:left="4406" w:hanging="360"/>
      </w:pPr>
      <w:rPr>
        <w:rFonts w:ascii="Symbol" w:hAnsi="Symbol" w:hint="default"/>
      </w:rPr>
    </w:lvl>
    <w:lvl w:ilvl="7" w:tplc="040C0003" w:tentative="1">
      <w:start w:val="1"/>
      <w:numFmt w:val="bullet"/>
      <w:lvlText w:val="o"/>
      <w:lvlJc w:val="left"/>
      <w:pPr>
        <w:ind w:left="5126" w:hanging="360"/>
      </w:pPr>
      <w:rPr>
        <w:rFonts w:ascii="Courier New" w:hAnsi="Courier New" w:cs="Courier New" w:hint="default"/>
      </w:rPr>
    </w:lvl>
    <w:lvl w:ilvl="8" w:tplc="040C0005" w:tentative="1">
      <w:start w:val="1"/>
      <w:numFmt w:val="bullet"/>
      <w:lvlText w:val=""/>
      <w:lvlJc w:val="left"/>
      <w:pPr>
        <w:ind w:left="5846" w:hanging="360"/>
      </w:pPr>
      <w:rPr>
        <w:rFonts w:ascii="Wingdings" w:hAnsi="Wingdings" w:hint="default"/>
      </w:rPr>
    </w:lvl>
  </w:abstractNum>
  <w:abstractNum w:abstractNumId="45" w15:restartNumberingAfterBreak="0">
    <w:nsid w:val="7C7737E1"/>
    <w:multiLevelType w:val="hybridMultilevel"/>
    <w:tmpl w:val="A0CE9B90"/>
    <w:lvl w:ilvl="0" w:tplc="865A99D8">
      <w:numFmt w:val="bullet"/>
      <w:lvlText w:val="-"/>
      <w:lvlJc w:val="left"/>
      <w:pPr>
        <w:ind w:left="356" w:hanging="360"/>
      </w:pPr>
      <w:rPr>
        <w:rFonts w:ascii="Calibri" w:eastAsia="Calibri" w:hAnsi="Calibri" w:cs="Times New Roman" w:hint="default"/>
        <w:b w:val="0"/>
      </w:rPr>
    </w:lvl>
    <w:lvl w:ilvl="1" w:tplc="040C0003" w:tentative="1">
      <w:start w:val="1"/>
      <w:numFmt w:val="bullet"/>
      <w:lvlText w:val="o"/>
      <w:lvlJc w:val="left"/>
      <w:pPr>
        <w:ind w:left="1076" w:hanging="360"/>
      </w:pPr>
      <w:rPr>
        <w:rFonts w:ascii="Courier New" w:hAnsi="Courier New" w:cs="Courier New" w:hint="default"/>
      </w:rPr>
    </w:lvl>
    <w:lvl w:ilvl="2" w:tplc="040C0005" w:tentative="1">
      <w:start w:val="1"/>
      <w:numFmt w:val="bullet"/>
      <w:lvlText w:val=""/>
      <w:lvlJc w:val="left"/>
      <w:pPr>
        <w:ind w:left="1796" w:hanging="360"/>
      </w:pPr>
      <w:rPr>
        <w:rFonts w:ascii="Wingdings" w:hAnsi="Wingdings" w:hint="default"/>
      </w:rPr>
    </w:lvl>
    <w:lvl w:ilvl="3" w:tplc="040C0001" w:tentative="1">
      <w:start w:val="1"/>
      <w:numFmt w:val="bullet"/>
      <w:lvlText w:val=""/>
      <w:lvlJc w:val="left"/>
      <w:pPr>
        <w:ind w:left="2516" w:hanging="360"/>
      </w:pPr>
      <w:rPr>
        <w:rFonts w:ascii="Symbol" w:hAnsi="Symbol" w:hint="default"/>
      </w:rPr>
    </w:lvl>
    <w:lvl w:ilvl="4" w:tplc="040C0003" w:tentative="1">
      <w:start w:val="1"/>
      <w:numFmt w:val="bullet"/>
      <w:lvlText w:val="o"/>
      <w:lvlJc w:val="left"/>
      <w:pPr>
        <w:ind w:left="3236" w:hanging="360"/>
      </w:pPr>
      <w:rPr>
        <w:rFonts w:ascii="Courier New" w:hAnsi="Courier New" w:cs="Courier New" w:hint="default"/>
      </w:rPr>
    </w:lvl>
    <w:lvl w:ilvl="5" w:tplc="040C0005" w:tentative="1">
      <w:start w:val="1"/>
      <w:numFmt w:val="bullet"/>
      <w:lvlText w:val=""/>
      <w:lvlJc w:val="left"/>
      <w:pPr>
        <w:ind w:left="3956" w:hanging="360"/>
      </w:pPr>
      <w:rPr>
        <w:rFonts w:ascii="Wingdings" w:hAnsi="Wingdings" w:hint="default"/>
      </w:rPr>
    </w:lvl>
    <w:lvl w:ilvl="6" w:tplc="040C0001" w:tentative="1">
      <w:start w:val="1"/>
      <w:numFmt w:val="bullet"/>
      <w:lvlText w:val=""/>
      <w:lvlJc w:val="left"/>
      <w:pPr>
        <w:ind w:left="4676" w:hanging="360"/>
      </w:pPr>
      <w:rPr>
        <w:rFonts w:ascii="Symbol" w:hAnsi="Symbol" w:hint="default"/>
      </w:rPr>
    </w:lvl>
    <w:lvl w:ilvl="7" w:tplc="040C0003" w:tentative="1">
      <w:start w:val="1"/>
      <w:numFmt w:val="bullet"/>
      <w:lvlText w:val="o"/>
      <w:lvlJc w:val="left"/>
      <w:pPr>
        <w:ind w:left="5396" w:hanging="360"/>
      </w:pPr>
      <w:rPr>
        <w:rFonts w:ascii="Courier New" w:hAnsi="Courier New" w:cs="Courier New" w:hint="default"/>
      </w:rPr>
    </w:lvl>
    <w:lvl w:ilvl="8" w:tplc="040C0005" w:tentative="1">
      <w:start w:val="1"/>
      <w:numFmt w:val="bullet"/>
      <w:lvlText w:val=""/>
      <w:lvlJc w:val="left"/>
      <w:pPr>
        <w:ind w:left="6116" w:hanging="360"/>
      </w:pPr>
      <w:rPr>
        <w:rFonts w:ascii="Wingdings" w:hAnsi="Wingdings" w:hint="default"/>
      </w:rPr>
    </w:lvl>
  </w:abstractNum>
  <w:abstractNum w:abstractNumId="46" w15:restartNumberingAfterBreak="0">
    <w:nsid w:val="7DA44016"/>
    <w:multiLevelType w:val="hybridMultilevel"/>
    <w:tmpl w:val="7E0037AC"/>
    <w:lvl w:ilvl="0" w:tplc="C5B8C534">
      <w:numFmt w:val="bullet"/>
      <w:lvlText w:val="•"/>
      <w:lvlJc w:val="left"/>
      <w:pPr>
        <w:ind w:left="1080" w:hanging="72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F105E3"/>
    <w:multiLevelType w:val="hybridMultilevel"/>
    <w:tmpl w:val="05B8CAEC"/>
    <w:lvl w:ilvl="0" w:tplc="F9D86F20">
      <w:start w:val="1"/>
      <w:numFmt w:val="bullet"/>
      <w:lvlText w:val=""/>
      <w:lvlJc w:val="left"/>
      <w:pPr>
        <w:ind w:left="446" w:hanging="360"/>
      </w:pPr>
      <w:rPr>
        <w:rFonts w:ascii="Symbol" w:hAnsi="Symbol" w:hint="default"/>
        <w:color w:val="F79646" w:themeColor="accent6"/>
      </w:rPr>
    </w:lvl>
    <w:lvl w:ilvl="1" w:tplc="040C0003" w:tentative="1">
      <w:start w:val="1"/>
      <w:numFmt w:val="bullet"/>
      <w:lvlText w:val="o"/>
      <w:lvlJc w:val="left"/>
      <w:pPr>
        <w:ind w:left="1166" w:hanging="360"/>
      </w:pPr>
      <w:rPr>
        <w:rFonts w:ascii="Courier New" w:hAnsi="Courier New" w:cs="Courier New" w:hint="default"/>
      </w:rPr>
    </w:lvl>
    <w:lvl w:ilvl="2" w:tplc="040C0005" w:tentative="1">
      <w:start w:val="1"/>
      <w:numFmt w:val="bullet"/>
      <w:lvlText w:val=""/>
      <w:lvlJc w:val="left"/>
      <w:pPr>
        <w:ind w:left="1886" w:hanging="360"/>
      </w:pPr>
      <w:rPr>
        <w:rFonts w:ascii="Wingdings" w:hAnsi="Wingdings" w:hint="default"/>
      </w:rPr>
    </w:lvl>
    <w:lvl w:ilvl="3" w:tplc="040C0001" w:tentative="1">
      <w:start w:val="1"/>
      <w:numFmt w:val="bullet"/>
      <w:lvlText w:val=""/>
      <w:lvlJc w:val="left"/>
      <w:pPr>
        <w:ind w:left="2606" w:hanging="360"/>
      </w:pPr>
      <w:rPr>
        <w:rFonts w:ascii="Symbol" w:hAnsi="Symbol" w:hint="default"/>
      </w:rPr>
    </w:lvl>
    <w:lvl w:ilvl="4" w:tplc="040C0003" w:tentative="1">
      <w:start w:val="1"/>
      <w:numFmt w:val="bullet"/>
      <w:lvlText w:val="o"/>
      <w:lvlJc w:val="left"/>
      <w:pPr>
        <w:ind w:left="3326" w:hanging="360"/>
      </w:pPr>
      <w:rPr>
        <w:rFonts w:ascii="Courier New" w:hAnsi="Courier New" w:cs="Courier New" w:hint="default"/>
      </w:rPr>
    </w:lvl>
    <w:lvl w:ilvl="5" w:tplc="040C0005" w:tentative="1">
      <w:start w:val="1"/>
      <w:numFmt w:val="bullet"/>
      <w:lvlText w:val=""/>
      <w:lvlJc w:val="left"/>
      <w:pPr>
        <w:ind w:left="4046" w:hanging="360"/>
      </w:pPr>
      <w:rPr>
        <w:rFonts w:ascii="Wingdings" w:hAnsi="Wingdings" w:hint="default"/>
      </w:rPr>
    </w:lvl>
    <w:lvl w:ilvl="6" w:tplc="040C0001" w:tentative="1">
      <w:start w:val="1"/>
      <w:numFmt w:val="bullet"/>
      <w:lvlText w:val=""/>
      <w:lvlJc w:val="left"/>
      <w:pPr>
        <w:ind w:left="4766" w:hanging="360"/>
      </w:pPr>
      <w:rPr>
        <w:rFonts w:ascii="Symbol" w:hAnsi="Symbol" w:hint="default"/>
      </w:rPr>
    </w:lvl>
    <w:lvl w:ilvl="7" w:tplc="040C0003" w:tentative="1">
      <w:start w:val="1"/>
      <w:numFmt w:val="bullet"/>
      <w:lvlText w:val="o"/>
      <w:lvlJc w:val="left"/>
      <w:pPr>
        <w:ind w:left="5486" w:hanging="360"/>
      </w:pPr>
      <w:rPr>
        <w:rFonts w:ascii="Courier New" w:hAnsi="Courier New" w:cs="Courier New" w:hint="default"/>
      </w:rPr>
    </w:lvl>
    <w:lvl w:ilvl="8" w:tplc="040C0005" w:tentative="1">
      <w:start w:val="1"/>
      <w:numFmt w:val="bullet"/>
      <w:lvlText w:val=""/>
      <w:lvlJc w:val="left"/>
      <w:pPr>
        <w:ind w:left="6206" w:hanging="360"/>
      </w:pPr>
      <w:rPr>
        <w:rFonts w:ascii="Wingdings" w:hAnsi="Wingdings" w:hint="default"/>
      </w:rPr>
    </w:lvl>
  </w:abstractNum>
  <w:num w:numId="1">
    <w:abstractNumId w:val="13"/>
  </w:num>
  <w:num w:numId="2">
    <w:abstractNumId w:val="39"/>
  </w:num>
  <w:num w:numId="3">
    <w:abstractNumId w:val="40"/>
  </w:num>
  <w:num w:numId="4">
    <w:abstractNumId w:val="38"/>
  </w:num>
  <w:num w:numId="5">
    <w:abstractNumId w:val="29"/>
  </w:num>
  <w:num w:numId="6">
    <w:abstractNumId w:val="15"/>
  </w:num>
  <w:num w:numId="7">
    <w:abstractNumId w:val="43"/>
  </w:num>
  <w:num w:numId="8">
    <w:abstractNumId w:val="25"/>
  </w:num>
  <w:num w:numId="9">
    <w:abstractNumId w:val="33"/>
  </w:num>
  <w:num w:numId="10">
    <w:abstractNumId w:val="45"/>
  </w:num>
  <w:num w:numId="11">
    <w:abstractNumId w:val="7"/>
  </w:num>
  <w:num w:numId="1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44"/>
  </w:num>
  <w:num w:numId="16">
    <w:abstractNumId w:val="6"/>
  </w:num>
  <w:num w:numId="17">
    <w:abstractNumId w:val="19"/>
  </w:num>
  <w:num w:numId="18">
    <w:abstractNumId w:val="11"/>
  </w:num>
  <w:num w:numId="19">
    <w:abstractNumId w:val="1"/>
  </w:num>
  <w:num w:numId="20">
    <w:abstractNumId w:val="17"/>
  </w:num>
  <w:num w:numId="21">
    <w:abstractNumId w:val="14"/>
  </w:num>
  <w:num w:numId="22">
    <w:abstractNumId w:val="2"/>
  </w:num>
  <w:num w:numId="23">
    <w:abstractNumId w:val="26"/>
  </w:num>
  <w:num w:numId="24">
    <w:abstractNumId w:val="12"/>
  </w:num>
  <w:num w:numId="25">
    <w:abstractNumId w:val="23"/>
  </w:num>
  <w:num w:numId="26">
    <w:abstractNumId w:val="10"/>
  </w:num>
  <w:num w:numId="27">
    <w:abstractNumId w:val="42"/>
  </w:num>
  <w:num w:numId="28">
    <w:abstractNumId w:val="22"/>
  </w:num>
  <w:num w:numId="29">
    <w:abstractNumId w:val="27"/>
  </w:num>
  <w:num w:numId="30">
    <w:abstractNumId w:val="31"/>
  </w:num>
  <w:num w:numId="31">
    <w:abstractNumId w:val="47"/>
  </w:num>
  <w:num w:numId="32">
    <w:abstractNumId w:val="30"/>
  </w:num>
  <w:num w:numId="33">
    <w:abstractNumId w:val="5"/>
  </w:num>
  <w:num w:numId="34">
    <w:abstractNumId w:val="32"/>
  </w:num>
  <w:num w:numId="35">
    <w:abstractNumId w:val="3"/>
  </w:num>
  <w:num w:numId="36">
    <w:abstractNumId w:val="36"/>
  </w:num>
  <w:num w:numId="37">
    <w:abstractNumId w:val="18"/>
  </w:num>
  <w:num w:numId="38">
    <w:abstractNumId w:val="9"/>
  </w:num>
  <w:num w:numId="39">
    <w:abstractNumId w:val="21"/>
  </w:num>
  <w:num w:numId="40">
    <w:abstractNumId w:val="20"/>
  </w:num>
  <w:num w:numId="41">
    <w:abstractNumId w:val="46"/>
  </w:num>
  <w:num w:numId="42">
    <w:abstractNumId w:val="41"/>
  </w:num>
  <w:num w:numId="43">
    <w:abstractNumId w:val="16"/>
  </w:num>
  <w:num w:numId="44">
    <w:abstractNumId w:val="4"/>
  </w:num>
  <w:num w:numId="4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7"/>
  </w:num>
  <w:num w:numId="47">
    <w:abstractNumId w:val="28"/>
  </w:num>
  <w:num w:numId="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B4E"/>
    <w:rsid w:val="000027C0"/>
    <w:rsid w:val="00002CB3"/>
    <w:rsid w:val="0001754C"/>
    <w:rsid w:val="00030E06"/>
    <w:rsid w:val="000329A1"/>
    <w:rsid w:val="00033F04"/>
    <w:rsid w:val="00033F64"/>
    <w:rsid w:val="00035B70"/>
    <w:rsid w:val="0004209A"/>
    <w:rsid w:val="00050502"/>
    <w:rsid w:val="0006560B"/>
    <w:rsid w:val="000677A6"/>
    <w:rsid w:val="0007122B"/>
    <w:rsid w:val="000744EC"/>
    <w:rsid w:val="0007746D"/>
    <w:rsid w:val="00080BAF"/>
    <w:rsid w:val="00081D85"/>
    <w:rsid w:val="000A13D8"/>
    <w:rsid w:val="000A179F"/>
    <w:rsid w:val="000D0E98"/>
    <w:rsid w:val="000D2DC6"/>
    <w:rsid w:val="000D3C6D"/>
    <w:rsid w:val="000D47D6"/>
    <w:rsid w:val="000D4A30"/>
    <w:rsid w:val="000E2B8B"/>
    <w:rsid w:val="000E4266"/>
    <w:rsid w:val="000F0003"/>
    <w:rsid w:val="000F1689"/>
    <w:rsid w:val="000F4761"/>
    <w:rsid w:val="000F7BB0"/>
    <w:rsid w:val="00102654"/>
    <w:rsid w:val="00103357"/>
    <w:rsid w:val="00106B29"/>
    <w:rsid w:val="001079E2"/>
    <w:rsid w:val="00107A2D"/>
    <w:rsid w:val="00112315"/>
    <w:rsid w:val="001124C1"/>
    <w:rsid w:val="00113AF4"/>
    <w:rsid w:val="00123414"/>
    <w:rsid w:val="00124240"/>
    <w:rsid w:val="001366D0"/>
    <w:rsid w:val="00140D81"/>
    <w:rsid w:val="001418C6"/>
    <w:rsid w:val="001424EA"/>
    <w:rsid w:val="00152067"/>
    <w:rsid w:val="0015492B"/>
    <w:rsid w:val="00162A23"/>
    <w:rsid w:val="001653D6"/>
    <w:rsid w:val="001672C4"/>
    <w:rsid w:val="0016761E"/>
    <w:rsid w:val="00171E65"/>
    <w:rsid w:val="00174922"/>
    <w:rsid w:val="00174F2A"/>
    <w:rsid w:val="001806DA"/>
    <w:rsid w:val="001810B7"/>
    <w:rsid w:val="001845AB"/>
    <w:rsid w:val="00186890"/>
    <w:rsid w:val="00197105"/>
    <w:rsid w:val="0019723F"/>
    <w:rsid w:val="001A0F11"/>
    <w:rsid w:val="001A2BE2"/>
    <w:rsid w:val="001A516E"/>
    <w:rsid w:val="001A66FA"/>
    <w:rsid w:val="001A7CBF"/>
    <w:rsid w:val="001B0DCD"/>
    <w:rsid w:val="001B2998"/>
    <w:rsid w:val="001C43D5"/>
    <w:rsid w:val="001C6520"/>
    <w:rsid w:val="001D0420"/>
    <w:rsid w:val="001D4EAA"/>
    <w:rsid w:val="001E252C"/>
    <w:rsid w:val="001F2AE1"/>
    <w:rsid w:val="001F3C13"/>
    <w:rsid w:val="001F4D83"/>
    <w:rsid w:val="001F66E0"/>
    <w:rsid w:val="00203559"/>
    <w:rsid w:val="00207A03"/>
    <w:rsid w:val="0021237A"/>
    <w:rsid w:val="00215A81"/>
    <w:rsid w:val="00221E29"/>
    <w:rsid w:val="00225682"/>
    <w:rsid w:val="00225D22"/>
    <w:rsid w:val="00240A67"/>
    <w:rsid w:val="00241D35"/>
    <w:rsid w:val="002451D9"/>
    <w:rsid w:val="00247324"/>
    <w:rsid w:val="00257C00"/>
    <w:rsid w:val="00291CEB"/>
    <w:rsid w:val="002963E2"/>
    <w:rsid w:val="00296E57"/>
    <w:rsid w:val="002A0B2D"/>
    <w:rsid w:val="002A63B9"/>
    <w:rsid w:val="002A6C8E"/>
    <w:rsid w:val="002B135C"/>
    <w:rsid w:val="002B52A2"/>
    <w:rsid w:val="002B62DC"/>
    <w:rsid w:val="002C6641"/>
    <w:rsid w:val="002D2D4D"/>
    <w:rsid w:val="002D4DAD"/>
    <w:rsid w:val="002D7C99"/>
    <w:rsid w:val="002E1493"/>
    <w:rsid w:val="002E6A0D"/>
    <w:rsid w:val="002E6CB7"/>
    <w:rsid w:val="002F6431"/>
    <w:rsid w:val="002F7117"/>
    <w:rsid w:val="002F796B"/>
    <w:rsid w:val="003054DA"/>
    <w:rsid w:val="00311328"/>
    <w:rsid w:val="00311A5E"/>
    <w:rsid w:val="00325916"/>
    <w:rsid w:val="00325F2C"/>
    <w:rsid w:val="0032751B"/>
    <w:rsid w:val="00336BCE"/>
    <w:rsid w:val="00341776"/>
    <w:rsid w:val="00341EC1"/>
    <w:rsid w:val="0034211D"/>
    <w:rsid w:val="00356526"/>
    <w:rsid w:val="00356EE0"/>
    <w:rsid w:val="003573B4"/>
    <w:rsid w:val="003636D1"/>
    <w:rsid w:val="0038030F"/>
    <w:rsid w:val="00382508"/>
    <w:rsid w:val="00385521"/>
    <w:rsid w:val="00392102"/>
    <w:rsid w:val="00394B76"/>
    <w:rsid w:val="003950CA"/>
    <w:rsid w:val="00396735"/>
    <w:rsid w:val="003A3D1E"/>
    <w:rsid w:val="003B41C6"/>
    <w:rsid w:val="003D2AC6"/>
    <w:rsid w:val="003D2D8C"/>
    <w:rsid w:val="003D4FC6"/>
    <w:rsid w:val="003D76C4"/>
    <w:rsid w:val="003E2955"/>
    <w:rsid w:val="003E5835"/>
    <w:rsid w:val="003E6106"/>
    <w:rsid w:val="003F0FD5"/>
    <w:rsid w:val="003F4228"/>
    <w:rsid w:val="003F4534"/>
    <w:rsid w:val="003F4F16"/>
    <w:rsid w:val="003F5D2E"/>
    <w:rsid w:val="003F773D"/>
    <w:rsid w:val="004012CD"/>
    <w:rsid w:val="00404E25"/>
    <w:rsid w:val="00420715"/>
    <w:rsid w:val="00420F1C"/>
    <w:rsid w:val="004255BD"/>
    <w:rsid w:val="00426D46"/>
    <w:rsid w:val="0043766B"/>
    <w:rsid w:val="00441C10"/>
    <w:rsid w:val="00442DAF"/>
    <w:rsid w:val="00443034"/>
    <w:rsid w:val="00445DAF"/>
    <w:rsid w:val="004531BC"/>
    <w:rsid w:val="00453265"/>
    <w:rsid w:val="004608A2"/>
    <w:rsid w:val="00461836"/>
    <w:rsid w:val="004618DB"/>
    <w:rsid w:val="004626F3"/>
    <w:rsid w:val="00462847"/>
    <w:rsid w:val="00462C7A"/>
    <w:rsid w:val="0046494D"/>
    <w:rsid w:val="00465B48"/>
    <w:rsid w:val="00466853"/>
    <w:rsid w:val="00474178"/>
    <w:rsid w:val="00474B43"/>
    <w:rsid w:val="004902D6"/>
    <w:rsid w:val="004971D8"/>
    <w:rsid w:val="004B0FD8"/>
    <w:rsid w:val="004B2B5B"/>
    <w:rsid w:val="004B543E"/>
    <w:rsid w:val="004B7513"/>
    <w:rsid w:val="004D3544"/>
    <w:rsid w:val="004D6986"/>
    <w:rsid w:val="004D7AA3"/>
    <w:rsid w:val="004E0EEA"/>
    <w:rsid w:val="004E43F1"/>
    <w:rsid w:val="004F761D"/>
    <w:rsid w:val="00501437"/>
    <w:rsid w:val="00502CFE"/>
    <w:rsid w:val="005061DA"/>
    <w:rsid w:val="00506750"/>
    <w:rsid w:val="005154B7"/>
    <w:rsid w:val="00521F67"/>
    <w:rsid w:val="0052443D"/>
    <w:rsid w:val="00525318"/>
    <w:rsid w:val="00525EF0"/>
    <w:rsid w:val="00527023"/>
    <w:rsid w:val="005346C6"/>
    <w:rsid w:val="005535C2"/>
    <w:rsid w:val="00554180"/>
    <w:rsid w:val="00557F4E"/>
    <w:rsid w:val="00562F81"/>
    <w:rsid w:val="00563D14"/>
    <w:rsid w:val="005767CA"/>
    <w:rsid w:val="00582B12"/>
    <w:rsid w:val="00583C5C"/>
    <w:rsid w:val="0058483C"/>
    <w:rsid w:val="005852FF"/>
    <w:rsid w:val="005912B6"/>
    <w:rsid w:val="00591A48"/>
    <w:rsid w:val="00594E77"/>
    <w:rsid w:val="00596541"/>
    <w:rsid w:val="005A14A9"/>
    <w:rsid w:val="005A3312"/>
    <w:rsid w:val="005B4437"/>
    <w:rsid w:val="005B588B"/>
    <w:rsid w:val="005B5D62"/>
    <w:rsid w:val="005C43EC"/>
    <w:rsid w:val="005C78FB"/>
    <w:rsid w:val="005D5542"/>
    <w:rsid w:val="005D6F5E"/>
    <w:rsid w:val="005E33B2"/>
    <w:rsid w:val="005E3CE5"/>
    <w:rsid w:val="005E55E1"/>
    <w:rsid w:val="005F049F"/>
    <w:rsid w:val="005F1770"/>
    <w:rsid w:val="005F26F6"/>
    <w:rsid w:val="00600077"/>
    <w:rsid w:val="006017C0"/>
    <w:rsid w:val="006039AF"/>
    <w:rsid w:val="00603DF4"/>
    <w:rsid w:val="00606DC2"/>
    <w:rsid w:val="00614E08"/>
    <w:rsid w:val="00624BDA"/>
    <w:rsid w:val="00624DD1"/>
    <w:rsid w:val="006455D8"/>
    <w:rsid w:val="00645851"/>
    <w:rsid w:val="00652370"/>
    <w:rsid w:val="0065741E"/>
    <w:rsid w:val="00660BBD"/>
    <w:rsid w:val="00672797"/>
    <w:rsid w:val="0067371F"/>
    <w:rsid w:val="00680D8F"/>
    <w:rsid w:val="006820FE"/>
    <w:rsid w:val="00684EA6"/>
    <w:rsid w:val="006853D8"/>
    <w:rsid w:val="00687A07"/>
    <w:rsid w:val="006A07BF"/>
    <w:rsid w:val="006A2285"/>
    <w:rsid w:val="006A4DC8"/>
    <w:rsid w:val="006C5245"/>
    <w:rsid w:val="006D5C5B"/>
    <w:rsid w:val="006E1AD1"/>
    <w:rsid w:val="006F16D9"/>
    <w:rsid w:val="006F33CF"/>
    <w:rsid w:val="0070146E"/>
    <w:rsid w:val="00701D88"/>
    <w:rsid w:val="007101F5"/>
    <w:rsid w:val="007129B2"/>
    <w:rsid w:val="00715540"/>
    <w:rsid w:val="00721EBC"/>
    <w:rsid w:val="0072417B"/>
    <w:rsid w:val="007241DD"/>
    <w:rsid w:val="00724357"/>
    <w:rsid w:val="00731CB8"/>
    <w:rsid w:val="007402C9"/>
    <w:rsid w:val="007454CC"/>
    <w:rsid w:val="0074786B"/>
    <w:rsid w:val="00750D63"/>
    <w:rsid w:val="007515E9"/>
    <w:rsid w:val="0076262A"/>
    <w:rsid w:val="0076557A"/>
    <w:rsid w:val="00770EA2"/>
    <w:rsid w:val="007713BF"/>
    <w:rsid w:val="007738F0"/>
    <w:rsid w:val="00774E80"/>
    <w:rsid w:val="007755E4"/>
    <w:rsid w:val="00784F82"/>
    <w:rsid w:val="0078676E"/>
    <w:rsid w:val="007868BB"/>
    <w:rsid w:val="00792705"/>
    <w:rsid w:val="007966D7"/>
    <w:rsid w:val="0079794C"/>
    <w:rsid w:val="00797C15"/>
    <w:rsid w:val="007A04CE"/>
    <w:rsid w:val="007A3741"/>
    <w:rsid w:val="007B6519"/>
    <w:rsid w:val="007D6C43"/>
    <w:rsid w:val="007E1193"/>
    <w:rsid w:val="007E1FA0"/>
    <w:rsid w:val="007E5414"/>
    <w:rsid w:val="0080159E"/>
    <w:rsid w:val="0081299E"/>
    <w:rsid w:val="0081728E"/>
    <w:rsid w:val="00833817"/>
    <w:rsid w:val="008474AD"/>
    <w:rsid w:val="0085219C"/>
    <w:rsid w:val="00862E3A"/>
    <w:rsid w:val="00864569"/>
    <w:rsid w:val="00866389"/>
    <w:rsid w:val="008727B4"/>
    <w:rsid w:val="0087793F"/>
    <w:rsid w:val="008872AB"/>
    <w:rsid w:val="0089199A"/>
    <w:rsid w:val="00895BBB"/>
    <w:rsid w:val="008A4252"/>
    <w:rsid w:val="008A67A8"/>
    <w:rsid w:val="008A7BA4"/>
    <w:rsid w:val="008B205D"/>
    <w:rsid w:val="008B5122"/>
    <w:rsid w:val="008B5FE9"/>
    <w:rsid w:val="008B66AF"/>
    <w:rsid w:val="008C07BB"/>
    <w:rsid w:val="008C1EAE"/>
    <w:rsid w:val="008C1F85"/>
    <w:rsid w:val="008C30DB"/>
    <w:rsid w:val="008D5B9C"/>
    <w:rsid w:val="008E1E7A"/>
    <w:rsid w:val="008E556B"/>
    <w:rsid w:val="008E56AD"/>
    <w:rsid w:val="008E60FF"/>
    <w:rsid w:val="008E7062"/>
    <w:rsid w:val="008F177B"/>
    <w:rsid w:val="008F5673"/>
    <w:rsid w:val="00901247"/>
    <w:rsid w:val="0090681C"/>
    <w:rsid w:val="00911A1C"/>
    <w:rsid w:val="009155F9"/>
    <w:rsid w:val="009231F5"/>
    <w:rsid w:val="00926678"/>
    <w:rsid w:val="0093645B"/>
    <w:rsid w:val="00947928"/>
    <w:rsid w:val="0095585D"/>
    <w:rsid w:val="00956709"/>
    <w:rsid w:val="00956F22"/>
    <w:rsid w:val="00957E55"/>
    <w:rsid w:val="00957FA4"/>
    <w:rsid w:val="009617B7"/>
    <w:rsid w:val="009779F5"/>
    <w:rsid w:val="00981A03"/>
    <w:rsid w:val="00981D21"/>
    <w:rsid w:val="00991BBE"/>
    <w:rsid w:val="00994991"/>
    <w:rsid w:val="00994D41"/>
    <w:rsid w:val="009A01FB"/>
    <w:rsid w:val="009A027F"/>
    <w:rsid w:val="009A286C"/>
    <w:rsid w:val="009A3E6E"/>
    <w:rsid w:val="009A6B83"/>
    <w:rsid w:val="009B2B41"/>
    <w:rsid w:val="009C0159"/>
    <w:rsid w:val="009C13AB"/>
    <w:rsid w:val="009C2626"/>
    <w:rsid w:val="009C3888"/>
    <w:rsid w:val="009C46E7"/>
    <w:rsid w:val="009C64AF"/>
    <w:rsid w:val="009C752F"/>
    <w:rsid w:val="009E07CF"/>
    <w:rsid w:val="009E30B5"/>
    <w:rsid w:val="009E7829"/>
    <w:rsid w:val="009F3954"/>
    <w:rsid w:val="009F53EA"/>
    <w:rsid w:val="00A01928"/>
    <w:rsid w:val="00A03132"/>
    <w:rsid w:val="00A04EAC"/>
    <w:rsid w:val="00A10B41"/>
    <w:rsid w:val="00A12AA6"/>
    <w:rsid w:val="00A13185"/>
    <w:rsid w:val="00A14C5E"/>
    <w:rsid w:val="00A16483"/>
    <w:rsid w:val="00A16951"/>
    <w:rsid w:val="00A27877"/>
    <w:rsid w:val="00A30161"/>
    <w:rsid w:val="00A309ED"/>
    <w:rsid w:val="00A35F05"/>
    <w:rsid w:val="00A47D1A"/>
    <w:rsid w:val="00A50708"/>
    <w:rsid w:val="00A54DD2"/>
    <w:rsid w:val="00A55B17"/>
    <w:rsid w:val="00A60C80"/>
    <w:rsid w:val="00A654EB"/>
    <w:rsid w:val="00A705C6"/>
    <w:rsid w:val="00A72074"/>
    <w:rsid w:val="00A72F5F"/>
    <w:rsid w:val="00A81643"/>
    <w:rsid w:val="00A82326"/>
    <w:rsid w:val="00A86B67"/>
    <w:rsid w:val="00A86DB5"/>
    <w:rsid w:val="00A94CF4"/>
    <w:rsid w:val="00AA2F2C"/>
    <w:rsid w:val="00AA774B"/>
    <w:rsid w:val="00AB6093"/>
    <w:rsid w:val="00AC1862"/>
    <w:rsid w:val="00AC389F"/>
    <w:rsid w:val="00AD1238"/>
    <w:rsid w:val="00AD2A0D"/>
    <w:rsid w:val="00AD6009"/>
    <w:rsid w:val="00AD6FAE"/>
    <w:rsid w:val="00AE3F73"/>
    <w:rsid w:val="00AE6900"/>
    <w:rsid w:val="00AF4BFE"/>
    <w:rsid w:val="00AF6378"/>
    <w:rsid w:val="00AF6E25"/>
    <w:rsid w:val="00B00113"/>
    <w:rsid w:val="00B025E3"/>
    <w:rsid w:val="00B04537"/>
    <w:rsid w:val="00B13268"/>
    <w:rsid w:val="00B1558A"/>
    <w:rsid w:val="00B22A5F"/>
    <w:rsid w:val="00B24089"/>
    <w:rsid w:val="00B24DA5"/>
    <w:rsid w:val="00B33D7A"/>
    <w:rsid w:val="00B37F87"/>
    <w:rsid w:val="00B4530C"/>
    <w:rsid w:val="00B51478"/>
    <w:rsid w:val="00B53A83"/>
    <w:rsid w:val="00B53AEE"/>
    <w:rsid w:val="00B6166B"/>
    <w:rsid w:val="00B7199D"/>
    <w:rsid w:val="00B73A8A"/>
    <w:rsid w:val="00B73C70"/>
    <w:rsid w:val="00B774E0"/>
    <w:rsid w:val="00B8672C"/>
    <w:rsid w:val="00B91164"/>
    <w:rsid w:val="00B93AA1"/>
    <w:rsid w:val="00BA2DCD"/>
    <w:rsid w:val="00BA4CA7"/>
    <w:rsid w:val="00BB013E"/>
    <w:rsid w:val="00BC3460"/>
    <w:rsid w:val="00BC5B32"/>
    <w:rsid w:val="00BD50B5"/>
    <w:rsid w:val="00BD5B52"/>
    <w:rsid w:val="00BE15E2"/>
    <w:rsid w:val="00BE2CC7"/>
    <w:rsid w:val="00BE431B"/>
    <w:rsid w:val="00BE5F6F"/>
    <w:rsid w:val="00BF55F8"/>
    <w:rsid w:val="00BF5C59"/>
    <w:rsid w:val="00C12B67"/>
    <w:rsid w:val="00C17D18"/>
    <w:rsid w:val="00C4525C"/>
    <w:rsid w:val="00C47EEE"/>
    <w:rsid w:val="00C52B78"/>
    <w:rsid w:val="00C57ECB"/>
    <w:rsid w:val="00C62F9B"/>
    <w:rsid w:val="00C66722"/>
    <w:rsid w:val="00C756FC"/>
    <w:rsid w:val="00C75BB2"/>
    <w:rsid w:val="00C762F1"/>
    <w:rsid w:val="00C772C9"/>
    <w:rsid w:val="00C82ADD"/>
    <w:rsid w:val="00C868FC"/>
    <w:rsid w:val="00C879B5"/>
    <w:rsid w:val="00CB4B4E"/>
    <w:rsid w:val="00CD1971"/>
    <w:rsid w:val="00CD22D5"/>
    <w:rsid w:val="00CE1477"/>
    <w:rsid w:val="00CE30AC"/>
    <w:rsid w:val="00CE5B45"/>
    <w:rsid w:val="00CF007A"/>
    <w:rsid w:val="00CF4A22"/>
    <w:rsid w:val="00CF6A8F"/>
    <w:rsid w:val="00D107CE"/>
    <w:rsid w:val="00D109C5"/>
    <w:rsid w:val="00D116A8"/>
    <w:rsid w:val="00D20AA1"/>
    <w:rsid w:val="00D22EE8"/>
    <w:rsid w:val="00D23DC2"/>
    <w:rsid w:val="00D25421"/>
    <w:rsid w:val="00D32DF3"/>
    <w:rsid w:val="00D4566F"/>
    <w:rsid w:val="00D50ECF"/>
    <w:rsid w:val="00D54DB5"/>
    <w:rsid w:val="00D617CF"/>
    <w:rsid w:val="00D6315A"/>
    <w:rsid w:val="00D70F07"/>
    <w:rsid w:val="00D730F1"/>
    <w:rsid w:val="00D75A2D"/>
    <w:rsid w:val="00D7674C"/>
    <w:rsid w:val="00D77957"/>
    <w:rsid w:val="00D80CC1"/>
    <w:rsid w:val="00D907E5"/>
    <w:rsid w:val="00D92A34"/>
    <w:rsid w:val="00DA6713"/>
    <w:rsid w:val="00DB4EF0"/>
    <w:rsid w:val="00DD6492"/>
    <w:rsid w:val="00DE0330"/>
    <w:rsid w:val="00DF2BB8"/>
    <w:rsid w:val="00DF437B"/>
    <w:rsid w:val="00E05F34"/>
    <w:rsid w:val="00E120FD"/>
    <w:rsid w:val="00E21B4B"/>
    <w:rsid w:val="00E21E07"/>
    <w:rsid w:val="00E2617C"/>
    <w:rsid w:val="00E319EF"/>
    <w:rsid w:val="00E36661"/>
    <w:rsid w:val="00E402FC"/>
    <w:rsid w:val="00E447E8"/>
    <w:rsid w:val="00E57399"/>
    <w:rsid w:val="00E71185"/>
    <w:rsid w:val="00E83505"/>
    <w:rsid w:val="00E83D49"/>
    <w:rsid w:val="00E86060"/>
    <w:rsid w:val="00E93858"/>
    <w:rsid w:val="00E939C8"/>
    <w:rsid w:val="00E953E1"/>
    <w:rsid w:val="00EA2D24"/>
    <w:rsid w:val="00EA4BE4"/>
    <w:rsid w:val="00EB280B"/>
    <w:rsid w:val="00EB5D64"/>
    <w:rsid w:val="00EC005D"/>
    <w:rsid w:val="00EC02FB"/>
    <w:rsid w:val="00EC5102"/>
    <w:rsid w:val="00ED600E"/>
    <w:rsid w:val="00ED663F"/>
    <w:rsid w:val="00EF2BEB"/>
    <w:rsid w:val="00EF2E05"/>
    <w:rsid w:val="00EF534D"/>
    <w:rsid w:val="00F01A86"/>
    <w:rsid w:val="00F0222B"/>
    <w:rsid w:val="00F02BC4"/>
    <w:rsid w:val="00F1089C"/>
    <w:rsid w:val="00F118D7"/>
    <w:rsid w:val="00F20EA4"/>
    <w:rsid w:val="00F24A4B"/>
    <w:rsid w:val="00F24F86"/>
    <w:rsid w:val="00F257F5"/>
    <w:rsid w:val="00F33230"/>
    <w:rsid w:val="00F35A7D"/>
    <w:rsid w:val="00F37625"/>
    <w:rsid w:val="00F379E0"/>
    <w:rsid w:val="00F4322B"/>
    <w:rsid w:val="00F4576F"/>
    <w:rsid w:val="00F45E3F"/>
    <w:rsid w:val="00F515F3"/>
    <w:rsid w:val="00F53997"/>
    <w:rsid w:val="00F565FB"/>
    <w:rsid w:val="00F618D9"/>
    <w:rsid w:val="00F6249A"/>
    <w:rsid w:val="00F70342"/>
    <w:rsid w:val="00F706EF"/>
    <w:rsid w:val="00F708B3"/>
    <w:rsid w:val="00F70B07"/>
    <w:rsid w:val="00F7467F"/>
    <w:rsid w:val="00F84AAE"/>
    <w:rsid w:val="00F91072"/>
    <w:rsid w:val="00F931AC"/>
    <w:rsid w:val="00F971F7"/>
    <w:rsid w:val="00F9749B"/>
    <w:rsid w:val="00F97CA2"/>
    <w:rsid w:val="00F97DDF"/>
    <w:rsid w:val="00FA36EE"/>
    <w:rsid w:val="00FA4061"/>
    <w:rsid w:val="00FA54C2"/>
    <w:rsid w:val="00FB02E3"/>
    <w:rsid w:val="00FB08EB"/>
    <w:rsid w:val="00FB1388"/>
    <w:rsid w:val="00FB1C3F"/>
    <w:rsid w:val="00FB5215"/>
    <w:rsid w:val="00FC55EB"/>
    <w:rsid w:val="00FC6FF4"/>
    <w:rsid w:val="00FC7E73"/>
    <w:rsid w:val="00FC7F64"/>
    <w:rsid w:val="00FD02B6"/>
    <w:rsid w:val="00FD0711"/>
    <w:rsid w:val="00FD3DD6"/>
    <w:rsid w:val="00FD3FA6"/>
    <w:rsid w:val="00FE4F31"/>
    <w:rsid w:val="00FE76F9"/>
    <w:rsid w:val="00FE787E"/>
    <w:rsid w:val="00FF68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0FDAC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99A"/>
    <w:pPr>
      <w:spacing w:after="200" w:line="276" w:lineRule="auto"/>
    </w:pPr>
    <w:rPr>
      <w:lang w:val="en-US" w:eastAsia="en-US"/>
    </w:rPr>
  </w:style>
  <w:style w:type="paragraph" w:styleId="Titre2">
    <w:name w:val="heading 2"/>
    <w:basedOn w:val="Normal"/>
    <w:next w:val="Normal"/>
    <w:link w:val="Titre2Car"/>
    <w:uiPriority w:val="99"/>
    <w:qFormat/>
    <w:rsid w:val="00B22A5F"/>
    <w:pPr>
      <w:keepNext/>
      <w:keepLines/>
      <w:spacing w:before="200" w:after="0" w:line="240" w:lineRule="auto"/>
      <w:jc w:val="center"/>
      <w:outlineLvl w:val="1"/>
    </w:pPr>
    <w:rPr>
      <w:rFonts w:eastAsia="Times New Roman"/>
      <w:b/>
      <w:bCs/>
      <w:color w:val="FF6600"/>
      <w:sz w:val="40"/>
      <w:szCs w:val="26"/>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9"/>
    <w:locked/>
    <w:rsid w:val="00B22A5F"/>
    <w:rPr>
      <w:rFonts w:ascii="Calibri" w:hAnsi="Calibri" w:cs="Times New Roman"/>
      <w:b/>
      <w:bCs/>
      <w:color w:val="FF6600"/>
      <w:sz w:val="26"/>
      <w:szCs w:val="26"/>
      <w:lang w:val="fr-FR" w:eastAsia="fr-FR"/>
    </w:rPr>
  </w:style>
  <w:style w:type="paragraph" w:styleId="Textedebulles">
    <w:name w:val="Balloon Text"/>
    <w:basedOn w:val="Normal"/>
    <w:link w:val="TextedebullesCar"/>
    <w:uiPriority w:val="99"/>
    <w:semiHidden/>
    <w:rsid w:val="001B299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1B2998"/>
    <w:rPr>
      <w:rFonts w:ascii="Tahoma" w:hAnsi="Tahoma" w:cs="Tahoma"/>
      <w:sz w:val="16"/>
      <w:szCs w:val="16"/>
    </w:rPr>
  </w:style>
  <w:style w:type="paragraph" w:styleId="Paragraphedeliste">
    <w:name w:val="List Paragraph"/>
    <w:basedOn w:val="Normal"/>
    <w:uiPriority w:val="34"/>
    <w:qFormat/>
    <w:rsid w:val="00774E80"/>
    <w:pPr>
      <w:ind w:left="720"/>
      <w:contextualSpacing/>
    </w:pPr>
  </w:style>
  <w:style w:type="character" w:styleId="Lienhypertexte">
    <w:name w:val="Hyperlink"/>
    <w:basedOn w:val="Policepardfaut"/>
    <w:uiPriority w:val="99"/>
    <w:semiHidden/>
    <w:rsid w:val="00257C00"/>
    <w:rPr>
      <w:rFonts w:cs="Times New Roman"/>
      <w:color w:val="0000FF"/>
      <w:u w:val="single"/>
    </w:rPr>
  </w:style>
  <w:style w:type="paragraph" w:customStyle="1" w:styleId="msonospacing0">
    <w:name w:val="msonospacing"/>
    <w:basedOn w:val="Normal"/>
    <w:uiPriority w:val="99"/>
    <w:rsid w:val="00257C00"/>
    <w:pPr>
      <w:spacing w:after="0" w:line="240" w:lineRule="auto"/>
    </w:pPr>
    <w:rPr>
      <w:rFonts w:cs="Calibri"/>
      <w:lang w:val="en-GB" w:eastAsia="en-GB"/>
    </w:rPr>
  </w:style>
  <w:style w:type="paragraph" w:styleId="En-tte">
    <w:name w:val="header"/>
    <w:basedOn w:val="Normal"/>
    <w:link w:val="En-tteCar"/>
    <w:uiPriority w:val="99"/>
    <w:semiHidden/>
    <w:rsid w:val="00F84AAE"/>
    <w:pPr>
      <w:tabs>
        <w:tab w:val="center" w:pos="4680"/>
        <w:tab w:val="right" w:pos="9360"/>
      </w:tabs>
      <w:spacing w:after="0" w:line="240" w:lineRule="auto"/>
    </w:pPr>
  </w:style>
  <w:style w:type="character" w:customStyle="1" w:styleId="En-tteCar">
    <w:name w:val="En-tête Car"/>
    <w:basedOn w:val="Policepardfaut"/>
    <w:link w:val="En-tte"/>
    <w:uiPriority w:val="99"/>
    <w:semiHidden/>
    <w:locked/>
    <w:rsid w:val="00F84AAE"/>
    <w:rPr>
      <w:rFonts w:cs="Times New Roman"/>
    </w:rPr>
  </w:style>
  <w:style w:type="paragraph" w:styleId="Pieddepage">
    <w:name w:val="footer"/>
    <w:basedOn w:val="Normal"/>
    <w:link w:val="PieddepageCar"/>
    <w:uiPriority w:val="99"/>
    <w:semiHidden/>
    <w:rsid w:val="00F84AAE"/>
    <w:pPr>
      <w:tabs>
        <w:tab w:val="center" w:pos="4680"/>
        <w:tab w:val="right" w:pos="9360"/>
      </w:tabs>
      <w:spacing w:after="0" w:line="240" w:lineRule="auto"/>
    </w:pPr>
  </w:style>
  <w:style w:type="character" w:customStyle="1" w:styleId="PieddepageCar">
    <w:name w:val="Pied de page Car"/>
    <w:basedOn w:val="Policepardfaut"/>
    <w:link w:val="Pieddepage"/>
    <w:uiPriority w:val="99"/>
    <w:semiHidden/>
    <w:locked/>
    <w:rsid w:val="00F84AAE"/>
    <w:rPr>
      <w:rFonts w:cs="Times New Roman"/>
    </w:rPr>
  </w:style>
  <w:style w:type="paragraph" w:styleId="NormalWeb">
    <w:name w:val="Normal (Web)"/>
    <w:basedOn w:val="Normal"/>
    <w:uiPriority w:val="99"/>
    <w:unhideWhenUsed/>
    <w:rsid w:val="003A3D1E"/>
    <w:pPr>
      <w:spacing w:before="100" w:beforeAutospacing="1" w:after="100" w:afterAutospacing="1" w:line="240" w:lineRule="auto"/>
    </w:pPr>
    <w:rPr>
      <w:rFonts w:ascii="Times New Roman" w:eastAsia="Times New Roman" w:hAnsi="Times New Roman"/>
      <w:sz w:val="24"/>
      <w:szCs w:val="24"/>
      <w:lang w:val="fr-FR" w:eastAsia="fr-FR"/>
    </w:rPr>
  </w:style>
  <w:style w:type="paragraph" w:customStyle="1" w:styleId="Default">
    <w:name w:val="Default"/>
    <w:rsid w:val="005F049F"/>
    <w:pPr>
      <w:autoSpaceDE w:val="0"/>
      <w:autoSpaceDN w:val="0"/>
      <w:adjustRightInd w:val="0"/>
    </w:pPr>
    <w:rPr>
      <w:rFonts w:cs="Calibri"/>
      <w:color w:val="000000"/>
      <w:sz w:val="24"/>
      <w:szCs w:val="24"/>
    </w:rPr>
  </w:style>
  <w:style w:type="character" w:styleId="Accentuation">
    <w:name w:val="Emphasis"/>
    <w:basedOn w:val="Policepardfaut"/>
    <w:uiPriority w:val="20"/>
    <w:qFormat/>
    <w:locked/>
    <w:rsid w:val="00D80CC1"/>
    <w:rPr>
      <w:i/>
      <w:iCs/>
    </w:rPr>
  </w:style>
  <w:style w:type="character" w:styleId="Lienhypertextesuivivisit">
    <w:name w:val="FollowedHyperlink"/>
    <w:basedOn w:val="Policepardfaut"/>
    <w:uiPriority w:val="99"/>
    <w:semiHidden/>
    <w:unhideWhenUsed/>
    <w:rsid w:val="0080159E"/>
    <w:rPr>
      <w:color w:val="800080" w:themeColor="followedHyperlink"/>
      <w:u w:val="single"/>
    </w:rPr>
  </w:style>
  <w:style w:type="character" w:customStyle="1" w:styleId="apple-converted-space">
    <w:name w:val="apple-converted-space"/>
    <w:basedOn w:val="Policepardfaut"/>
    <w:rsid w:val="004B2B5B"/>
  </w:style>
  <w:style w:type="table" w:styleId="Grilledutableau">
    <w:name w:val="Table Grid"/>
    <w:basedOn w:val="TableauNormal"/>
    <w:locked/>
    <w:rsid w:val="00B33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CD22D5"/>
    <w:rPr>
      <w:sz w:val="16"/>
      <w:szCs w:val="16"/>
    </w:rPr>
  </w:style>
  <w:style w:type="paragraph" w:styleId="Commentaire">
    <w:name w:val="annotation text"/>
    <w:basedOn w:val="Normal"/>
    <w:link w:val="CommentaireCar"/>
    <w:uiPriority w:val="99"/>
    <w:semiHidden/>
    <w:unhideWhenUsed/>
    <w:rsid w:val="00CD22D5"/>
    <w:pPr>
      <w:spacing w:line="240" w:lineRule="auto"/>
    </w:pPr>
    <w:rPr>
      <w:sz w:val="20"/>
      <w:szCs w:val="20"/>
    </w:rPr>
  </w:style>
  <w:style w:type="character" w:customStyle="1" w:styleId="CommentaireCar">
    <w:name w:val="Commentaire Car"/>
    <w:basedOn w:val="Policepardfaut"/>
    <w:link w:val="Commentaire"/>
    <w:uiPriority w:val="99"/>
    <w:semiHidden/>
    <w:rsid w:val="00CD22D5"/>
    <w:rPr>
      <w:sz w:val="20"/>
      <w:szCs w:val="20"/>
      <w:lang w:val="en-US" w:eastAsia="en-US"/>
    </w:rPr>
  </w:style>
  <w:style w:type="paragraph" w:styleId="Objetducommentaire">
    <w:name w:val="annotation subject"/>
    <w:basedOn w:val="Commentaire"/>
    <w:next w:val="Commentaire"/>
    <w:link w:val="ObjetducommentaireCar"/>
    <w:uiPriority w:val="99"/>
    <w:semiHidden/>
    <w:unhideWhenUsed/>
    <w:rsid w:val="00CD22D5"/>
    <w:rPr>
      <w:b/>
      <w:bCs/>
    </w:rPr>
  </w:style>
  <w:style w:type="character" w:customStyle="1" w:styleId="ObjetducommentaireCar">
    <w:name w:val="Objet du commentaire Car"/>
    <w:basedOn w:val="CommentaireCar"/>
    <w:link w:val="Objetducommentaire"/>
    <w:uiPriority w:val="99"/>
    <w:semiHidden/>
    <w:rsid w:val="00CD22D5"/>
    <w:rPr>
      <w:b/>
      <w:bCs/>
      <w:sz w:val="20"/>
      <w:szCs w:val="20"/>
      <w:lang w:val="en-US" w:eastAsia="en-US"/>
    </w:rPr>
  </w:style>
  <w:style w:type="character" w:styleId="lev">
    <w:name w:val="Strong"/>
    <w:basedOn w:val="Policepardfaut"/>
    <w:uiPriority w:val="22"/>
    <w:qFormat/>
    <w:locked/>
    <w:rsid w:val="005253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704507">
      <w:bodyDiv w:val="1"/>
      <w:marLeft w:val="0"/>
      <w:marRight w:val="0"/>
      <w:marTop w:val="0"/>
      <w:marBottom w:val="0"/>
      <w:divBdr>
        <w:top w:val="none" w:sz="0" w:space="0" w:color="auto"/>
        <w:left w:val="none" w:sz="0" w:space="0" w:color="auto"/>
        <w:bottom w:val="none" w:sz="0" w:space="0" w:color="auto"/>
        <w:right w:val="none" w:sz="0" w:space="0" w:color="auto"/>
      </w:divBdr>
    </w:div>
    <w:div w:id="247275751">
      <w:bodyDiv w:val="1"/>
      <w:marLeft w:val="0"/>
      <w:marRight w:val="0"/>
      <w:marTop w:val="0"/>
      <w:marBottom w:val="0"/>
      <w:divBdr>
        <w:top w:val="none" w:sz="0" w:space="0" w:color="auto"/>
        <w:left w:val="none" w:sz="0" w:space="0" w:color="auto"/>
        <w:bottom w:val="none" w:sz="0" w:space="0" w:color="auto"/>
        <w:right w:val="none" w:sz="0" w:space="0" w:color="auto"/>
      </w:divBdr>
      <w:divsChild>
        <w:div w:id="1089349174">
          <w:marLeft w:val="1800"/>
          <w:marRight w:val="0"/>
          <w:marTop w:val="53"/>
          <w:marBottom w:val="0"/>
          <w:divBdr>
            <w:top w:val="none" w:sz="0" w:space="0" w:color="auto"/>
            <w:left w:val="none" w:sz="0" w:space="0" w:color="auto"/>
            <w:bottom w:val="none" w:sz="0" w:space="0" w:color="auto"/>
            <w:right w:val="none" w:sz="0" w:space="0" w:color="auto"/>
          </w:divBdr>
        </w:div>
        <w:div w:id="240219331">
          <w:marLeft w:val="1800"/>
          <w:marRight w:val="0"/>
          <w:marTop w:val="53"/>
          <w:marBottom w:val="0"/>
          <w:divBdr>
            <w:top w:val="none" w:sz="0" w:space="0" w:color="auto"/>
            <w:left w:val="none" w:sz="0" w:space="0" w:color="auto"/>
            <w:bottom w:val="none" w:sz="0" w:space="0" w:color="auto"/>
            <w:right w:val="none" w:sz="0" w:space="0" w:color="auto"/>
          </w:divBdr>
        </w:div>
        <w:div w:id="2002073401">
          <w:marLeft w:val="1800"/>
          <w:marRight w:val="0"/>
          <w:marTop w:val="53"/>
          <w:marBottom w:val="0"/>
          <w:divBdr>
            <w:top w:val="none" w:sz="0" w:space="0" w:color="auto"/>
            <w:left w:val="none" w:sz="0" w:space="0" w:color="auto"/>
            <w:bottom w:val="none" w:sz="0" w:space="0" w:color="auto"/>
            <w:right w:val="none" w:sz="0" w:space="0" w:color="auto"/>
          </w:divBdr>
        </w:div>
        <w:div w:id="1250843725">
          <w:marLeft w:val="1800"/>
          <w:marRight w:val="0"/>
          <w:marTop w:val="53"/>
          <w:marBottom w:val="0"/>
          <w:divBdr>
            <w:top w:val="none" w:sz="0" w:space="0" w:color="auto"/>
            <w:left w:val="none" w:sz="0" w:space="0" w:color="auto"/>
            <w:bottom w:val="none" w:sz="0" w:space="0" w:color="auto"/>
            <w:right w:val="none" w:sz="0" w:space="0" w:color="auto"/>
          </w:divBdr>
        </w:div>
      </w:divsChild>
    </w:div>
    <w:div w:id="299578529">
      <w:bodyDiv w:val="1"/>
      <w:marLeft w:val="0"/>
      <w:marRight w:val="0"/>
      <w:marTop w:val="0"/>
      <w:marBottom w:val="0"/>
      <w:divBdr>
        <w:top w:val="none" w:sz="0" w:space="0" w:color="auto"/>
        <w:left w:val="none" w:sz="0" w:space="0" w:color="auto"/>
        <w:bottom w:val="none" w:sz="0" w:space="0" w:color="auto"/>
        <w:right w:val="none" w:sz="0" w:space="0" w:color="auto"/>
      </w:divBdr>
      <w:divsChild>
        <w:div w:id="86929200">
          <w:marLeft w:val="720"/>
          <w:marRight w:val="0"/>
          <w:marTop w:val="96"/>
          <w:marBottom w:val="0"/>
          <w:divBdr>
            <w:top w:val="none" w:sz="0" w:space="0" w:color="auto"/>
            <w:left w:val="none" w:sz="0" w:space="0" w:color="auto"/>
            <w:bottom w:val="none" w:sz="0" w:space="0" w:color="auto"/>
            <w:right w:val="none" w:sz="0" w:space="0" w:color="auto"/>
          </w:divBdr>
        </w:div>
        <w:div w:id="1324746219">
          <w:marLeft w:val="2405"/>
          <w:marRight w:val="0"/>
          <w:marTop w:val="86"/>
          <w:marBottom w:val="0"/>
          <w:divBdr>
            <w:top w:val="none" w:sz="0" w:space="0" w:color="auto"/>
            <w:left w:val="none" w:sz="0" w:space="0" w:color="auto"/>
            <w:bottom w:val="none" w:sz="0" w:space="0" w:color="auto"/>
            <w:right w:val="none" w:sz="0" w:space="0" w:color="auto"/>
          </w:divBdr>
        </w:div>
        <w:div w:id="1252196955">
          <w:marLeft w:val="2405"/>
          <w:marRight w:val="0"/>
          <w:marTop w:val="86"/>
          <w:marBottom w:val="0"/>
          <w:divBdr>
            <w:top w:val="none" w:sz="0" w:space="0" w:color="auto"/>
            <w:left w:val="none" w:sz="0" w:space="0" w:color="auto"/>
            <w:bottom w:val="none" w:sz="0" w:space="0" w:color="auto"/>
            <w:right w:val="none" w:sz="0" w:space="0" w:color="auto"/>
          </w:divBdr>
        </w:div>
        <w:div w:id="1565722301">
          <w:marLeft w:val="2405"/>
          <w:marRight w:val="0"/>
          <w:marTop w:val="86"/>
          <w:marBottom w:val="0"/>
          <w:divBdr>
            <w:top w:val="none" w:sz="0" w:space="0" w:color="auto"/>
            <w:left w:val="none" w:sz="0" w:space="0" w:color="auto"/>
            <w:bottom w:val="none" w:sz="0" w:space="0" w:color="auto"/>
            <w:right w:val="none" w:sz="0" w:space="0" w:color="auto"/>
          </w:divBdr>
        </w:div>
        <w:div w:id="1573465292">
          <w:marLeft w:val="2405"/>
          <w:marRight w:val="0"/>
          <w:marTop w:val="86"/>
          <w:marBottom w:val="0"/>
          <w:divBdr>
            <w:top w:val="none" w:sz="0" w:space="0" w:color="auto"/>
            <w:left w:val="none" w:sz="0" w:space="0" w:color="auto"/>
            <w:bottom w:val="none" w:sz="0" w:space="0" w:color="auto"/>
            <w:right w:val="none" w:sz="0" w:space="0" w:color="auto"/>
          </w:divBdr>
        </w:div>
      </w:divsChild>
    </w:div>
    <w:div w:id="313223384">
      <w:bodyDiv w:val="1"/>
      <w:marLeft w:val="0"/>
      <w:marRight w:val="0"/>
      <w:marTop w:val="0"/>
      <w:marBottom w:val="0"/>
      <w:divBdr>
        <w:top w:val="none" w:sz="0" w:space="0" w:color="auto"/>
        <w:left w:val="none" w:sz="0" w:space="0" w:color="auto"/>
        <w:bottom w:val="none" w:sz="0" w:space="0" w:color="auto"/>
        <w:right w:val="none" w:sz="0" w:space="0" w:color="auto"/>
      </w:divBdr>
    </w:div>
    <w:div w:id="420301642">
      <w:bodyDiv w:val="1"/>
      <w:marLeft w:val="0"/>
      <w:marRight w:val="0"/>
      <w:marTop w:val="0"/>
      <w:marBottom w:val="0"/>
      <w:divBdr>
        <w:top w:val="none" w:sz="0" w:space="0" w:color="auto"/>
        <w:left w:val="none" w:sz="0" w:space="0" w:color="auto"/>
        <w:bottom w:val="none" w:sz="0" w:space="0" w:color="auto"/>
        <w:right w:val="none" w:sz="0" w:space="0" w:color="auto"/>
      </w:divBdr>
    </w:div>
    <w:div w:id="484665600">
      <w:bodyDiv w:val="1"/>
      <w:marLeft w:val="0"/>
      <w:marRight w:val="0"/>
      <w:marTop w:val="0"/>
      <w:marBottom w:val="0"/>
      <w:divBdr>
        <w:top w:val="none" w:sz="0" w:space="0" w:color="auto"/>
        <w:left w:val="none" w:sz="0" w:space="0" w:color="auto"/>
        <w:bottom w:val="none" w:sz="0" w:space="0" w:color="auto"/>
        <w:right w:val="none" w:sz="0" w:space="0" w:color="auto"/>
      </w:divBdr>
    </w:div>
    <w:div w:id="562444947">
      <w:bodyDiv w:val="1"/>
      <w:marLeft w:val="0"/>
      <w:marRight w:val="0"/>
      <w:marTop w:val="0"/>
      <w:marBottom w:val="0"/>
      <w:divBdr>
        <w:top w:val="none" w:sz="0" w:space="0" w:color="auto"/>
        <w:left w:val="none" w:sz="0" w:space="0" w:color="auto"/>
        <w:bottom w:val="none" w:sz="0" w:space="0" w:color="auto"/>
        <w:right w:val="none" w:sz="0" w:space="0" w:color="auto"/>
      </w:divBdr>
    </w:div>
    <w:div w:id="650211737">
      <w:bodyDiv w:val="1"/>
      <w:marLeft w:val="0"/>
      <w:marRight w:val="0"/>
      <w:marTop w:val="0"/>
      <w:marBottom w:val="0"/>
      <w:divBdr>
        <w:top w:val="none" w:sz="0" w:space="0" w:color="auto"/>
        <w:left w:val="none" w:sz="0" w:space="0" w:color="auto"/>
        <w:bottom w:val="none" w:sz="0" w:space="0" w:color="auto"/>
        <w:right w:val="none" w:sz="0" w:space="0" w:color="auto"/>
      </w:divBdr>
    </w:div>
    <w:div w:id="654724057">
      <w:bodyDiv w:val="1"/>
      <w:marLeft w:val="0"/>
      <w:marRight w:val="0"/>
      <w:marTop w:val="0"/>
      <w:marBottom w:val="0"/>
      <w:divBdr>
        <w:top w:val="none" w:sz="0" w:space="0" w:color="auto"/>
        <w:left w:val="none" w:sz="0" w:space="0" w:color="auto"/>
        <w:bottom w:val="none" w:sz="0" w:space="0" w:color="auto"/>
        <w:right w:val="none" w:sz="0" w:space="0" w:color="auto"/>
      </w:divBdr>
    </w:div>
    <w:div w:id="680820325">
      <w:bodyDiv w:val="1"/>
      <w:marLeft w:val="0"/>
      <w:marRight w:val="0"/>
      <w:marTop w:val="0"/>
      <w:marBottom w:val="0"/>
      <w:divBdr>
        <w:top w:val="none" w:sz="0" w:space="0" w:color="auto"/>
        <w:left w:val="none" w:sz="0" w:space="0" w:color="auto"/>
        <w:bottom w:val="none" w:sz="0" w:space="0" w:color="auto"/>
        <w:right w:val="none" w:sz="0" w:space="0" w:color="auto"/>
      </w:divBdr>
    </w:div>
    <w:div w:id="780146605">
      <w:bodyDiv w:val="1"/>
      <w:marLeft w:val="0"/>
      <w:marRight w:val="0"/>
      <w:marTop w:val="0"/>
      <w:marBottom w:val="0"/>
      <w:divBdr>
        <w:top w:val="none" w:sz="0" w:space="0" w:color="auto"/>
        <w:left w:val="none" w:sz="0" w:space="0" w:color="auto"/>
        <w:bottom w:val="none" w:sz="0" w:space="0" w:color="auto"/>
        <w:right w:val="none" w:sz="0" w:space="0" w:color="auto"/>
      </w:divBdr>
    </w:div>
    <w:div w:id="1080130152">
      <w:bodyDiv w:val="1"/>
      <w:marLeft w:val="0"/>
      <w:marRight w:val="0"/>
      <w:marTop w:val="0"/>
      <w:marBottom w:val="0"/>
      <w:divBdr>
        <w:top w:val="none" w:sz="0" w:space="0" w:color="auto"/>
        <w:left w:val="none" w:sz="0" w:space="0" w:color="auto"/>
        <w:bottom w:val="none" w:sz="0" w:space="0" w:color="auto"/>
        <w:right w:val="none" w:sz="0" w:space="0" w:color="auto"/>
      </w:divBdr>
    </w:div>
    <w:div w:id="1115254151">
      <w:bodyDiv w:val="1"/>
      <w:marLeft w:val="0"/>
      <w:marRight w:val="0"/>
      <w:marTop w:val="0"/>
      <w:marBottom w:val="0"/>
      <w:divBdr>
        <w:top w:val="none" w:sz="0" w:space="0" w:color="auto"/>
        <w:left w:val="none" w:sz="0" w:space="0" w:color="auto"/>
        <w:bottom w:val="none" w:sz="0" w:space="0" w:color="auto"/>
        <w:right w:val="none" w:sz="0" w:space="0" w:color="auto"/>
      </w:divBdr>
    </w:div>
    <w:div w:id="1118182072">
      <w:bodyDiv w:val="1"/>
      <w:marLeft w:val="0"/>
      <w:marRight w:val="0"/>
      <w:marTop w:val="0"/>
      <w:marBottom w:val="0"/>
      <w:divBdr>
        <w:top w:val="none" w:sz="0" w:space="0" w:color="auto"/>
        <w:left w:val="none" w:sz="0" w:space="0" w:color="auto"/>
        <w:bottom w:val="none" w:sz="0" w:space="0" w:color="auto"/>
        <w:right w:val="none" w:sz="0" w:space="0" w:color="auto"/>
      </w:divBdr>
    </w:div>
    <w:div w:id="1325737752">
      <w:bodyDiv w:val="1"/>
      <w:marLeft w:val="0"/>
      <w:marRight w:val="0"/>
      <w:marTop w:val="0"/>
      <w:marBottom w:val="0"/>
      <w:divBdr>
        <w:top w:val="none" w:sz="0" w:space="0" w:color="auto"/>
        <w:left w:val="none" w:sz="0" w:space="0" w:color="auto"/>
        <w:bottom w:val="none" w:sz="0" w:space="0" w:color="auto"/>
        <w:right w:val="none" w:sz="0" w:space="0" w:color="auto"/>
      </w:divBdr>
      <w:divsChild>
        <w:div w:id="1229458583">
          <w:marLeft w:val="806"/>
          <w:marRight w:val="0"/>
          <w:marTop w:val="96"/>
          <w:marBottom w:val="0"/>
          <w:divBdr>
            <w:top w:val="none" w:sz="0" w:space="0" w:color="auto"/>
            <w:left w:val="none" w:sz="0" w:space="0" w:color="auto"/>
            <w:bottom w:val="none" w:sz="0" w:space="0" w:color="auto"/>
            <w:right w:val="none" w:sz="0" w:space="0" w:color="auto"/>
          </w:divBdr>
        </w:div>
        <w:div w:id="1865898229">
          <w:marLeft w:val="1555"/>
          <w:marRight w:val="0"/>
          <w:marTop w:val="96"/>
          <w:marBottom w:val="0"/>
          <w:divBdr>
            <w:top w:val="none" w:sz="0" w:space="0" w:color="auto"/>
            <w:left w:val="none" w:sz="0" w:space="0" w:color="auto"/>
            <w:bottom w:val="none" w:sz="0" w:space="0" w:color="auto"/>
            <w:right w:val="none" w:sz="0" w:space="0" w:color="auto"/>
          </w:divBdr>
        </w:div>
        <w:div w:id="639769660">
          <w:marLeft w:val="2405"/>
          <w:marRight w:val="0"/>
          <w:marTop w:val="86"/>
          <w:marBottom w:val="0"/>
          <w:divBdr>
            <w:top w:val="none" w:sz="0" w:space="0" w:color="auto"/>
            <w:left w:val="none" w:sz="0" w:space="0" w:color="auto"/>
            <w:bottom w:val="none" w:sz="0" w:space="0" w:color="auto"/>
            <w:right w:val="none" w:sz="0" w:space="0" w:color="auto"/>
          </w:divBdr>
        </w:div>
        <w:div w:id="1383096747">
          <w:marLeft w:val="2405"/>
          <w:marRight w:val="0"/>
          <w:marTop w:val="86"/>
          <w:marBottom w:val="0"/>
          <w:divBdr>
            <w:top w:val="none" w:sz="0" w:space="0" w:color="auto"/>
            <w:left w:val="none" w:sz="0" w:space="0" w:color="auto"/>
            <w:bottom w:val="none" w:sz="0" w:space="0" w:color="auto"/>
            <w:right w:val="none" w:sz="0" w:space="0" w:color="auto"/>
          </w:divBdr>
        </w:div>
        <w:div w:id="1180270068">
          <w:marLeft w:val="2405"/>
          <w:marRight w:val="0"/>
          <w:marTop w:val="86"/>
          <w:marBottom w:val="0"/>
          <w:divBdr>
            <w:top w:val="none" w:sz="0" w:space="0" w:color="auto"/>
            <w:left w:val="none" w:sz="0" w:space="0" w:color="auto"/>
            <w:bottom w:val="none" w:sz="0" w:space="0" w:color="auto"/>
            <w:right w:val="none" w:sz="0" w:space="0" w:color="auto"/>
          </w:divBdr>
        </w:div>
        <w:div w:id="53353078">
          <w:marLeft w:val="2405"/>
          <w:marRight w:val="0"/>
          <w:marTop w:val="86"/>
          <w:marBottom w:val="0"/>
          <w:divBdr>
            <w:top w:val="none" w:sz="0" w:space="0" w:color="auto"/>
            <w:left w:val="none" w:sz="0" w:space="0" w:color="auto"/>
            <w:bottom w:val="none" w:sz="0" w:space="0" w:color="auto"/>
            <w:right w:val="none" w:sz="0" w:space="0" w:color="auto"/>
          </w:divBdr>
        </w:div>
        <w:div w:id="31078181">
          <w:marLeft w:val="1555"/>
          <w:marRight w:val="0"/>
          <w:marTop w:val="96"/>
          <w:marBottom w:val="0"/>
          <w:divBdr>
            <w:top w:val="none" w:sz="0" w:space="0" w:color="auto"/>
            <w:left w:val="none" w:sz="0" w:space="0" w:color="auto"/>
            <w:bottom w:val="none" w:sz="0" w:space="0" w:color="auto"/>
            <w:right w:val="none" w:sz="0" w:space="0" w:color="auto"/>
          </w:divBdr>
        </w:div>
        <w:div w:id="1217863247">
          <w:marLeft w:val="2405"/>
          <w:marRight w:val="0"/>
          <w:marTop w:val="86"/>
          <w:marBottom w:val="0"/>
          <w:divBdr>
            <w:top w:val="none" w:sz="0" w:space="0" w:color="auto"/>
            <w:left w:val="none" w:sz="0" w:space="0" w:color="auto"/>
            <w:bottom w:val="none" w:sz="0" w:space="0" w:color="auto"/>
            <w:right w:val="none" w:sz="0" w:space="0" w:color="auto"/>
          </w:divBdr>
        </w:div>
        <w:div w:id="782530018">
          <w:marLeft w:val="2405"/>
          <w:marRight w:val="0"/>
          <w:marTop w:val="86"/>
          <w:marBottom w:val="0"/>
          <w:divBdr>
            <w:top w:val="none" w:sz="0" w:space="0" w:color="auto"/>
            <w:left w:val="none" w:sz="0" w:space="0" w:color="auto"/>
            <w:bottom w:val="none" w:sz="0" w:space="0" w:color="auto"/>
            <w:right w:val="none" w:sz="0" w:space="0" w:color="auto"/>
          </w:divBdr>
        </w:div>
        <w:div w:id="781074536">
          <w:marLeft w:val="2405"/>
          <w:marRight w:val="0"/>
          <w:marTop w:val="86"/>
          <w:marBottom w:val="0"/>
          <w:divBdr>
            <w:top w:val="none" w:sz="0" w:space="0" w:color="auto"/>
            <w:left w:val="none" w:sz="0" w:space="0" w:color="auto"/>
            <w:bottom w:val="none" w:sz="0" w:space="0" w:color="auto"/>
            <w:right w:val="none" w:sz="0" w:space="0" w:color="auto"/>
          </w:divBdr>
        </w:div>
        <w:div w:id="697970827">
          <w:marLeft w:val="2405"/>
          <w:marRight w:val="0"/>
          <w:marTop w:val="86"/>
          <w:marBottom w:val="0"/>
          <w:divBdr>
            <w:top w:val="none" w:sz="0" w:space="0" w:color="auto"/>
            <w:left w:val="none" w:sz="0" w:space="0" w:color="auto"/>
            <w:bottom w:val="none" w:sz="0" w:space="0" w:color="auto"/>
            <w:right w:val="none" w:sz="0" w:space="0" w:color="auto"/>
          </w:divBdr>
        </w:div>
      </w:divsChild>
    </w:div>
    <w:div w:id="1592078830">
      <w:bodyDiv w:val="1"/>
      <w:marLeft w:val="0"/>
      <w:marRight w:val="0"/>
      <w:marTop w:val="0"/>
      <w:marBottom w:val="0"/>
      <w:divBdr>
        <w:top w:val="none" w:sz="0" w:space="0" w:color="auto"/>
        <w:left w:val="none" w:sz="0" w:space="0" w:color="auto"/>
        <w:bottom w:val="none" w:sz="0" w:space="0" w:color="auto"/>
        <w:right w:val="none" w:sz="0" w:space="0" w:color="auto"/>
      </w:divBdr>
    </w:div>
    <w:div w:id="1688143320">
      <w:bodyDiv w:val="1"/>
      <w:marLeft w:val="0"/>
      <w:marRight w:val="0"/>
      <w:marTop w:val="0"/>
      <w:marBottom w:val="0"/>
      <w:divBdr>
        <w:top w:val="none" w:sz="0" w:space="0" w:color="auto"/>
        <w:left w:val="none" w:sz="0" w:space="0" w:color="auto"/>
        <w:bottom w:val="none" w:sz="0" w:space="0" w:color="auto"/>
        <w:right w:val="none" w:sz="0" w:space="0" w:color="auto"/>
      </w:divBdr>
    </w:div>
    <w:div w:id="1697927624">
      <w:marLeft w:val="0"/>
      <w:marRight w:val="0"/>
      <w:marTop w:val="0"/>
      <w:marBottom w:val="0"/>
      <w:divBdr>
        <w:top w:val="none" w:sz="0" w:space="0" w:color="auto"/>
        <w:left w:val="none" w:sz="0" w:space="0" w:color="auto"/>
        <w:bottom w:val="none" w:sz="0" w:space="0" w:color="auto"/>
        <w:right w:val="none" w:sz="0" w:space="0" w:color="auto"/>
      </w:divBdr>
    </w:div>
    <w:div w:id="1697927625">
      <w:marLeft w:val="0"/>
      <w:marRight w:val="0"/>
      <w:marTop w:val="0"/>
      <w:marBottom w:val="0"/>
      <w:divBdr>
        <w:top w:val="none" w:sz="0" w:space="0" w:color="auto"/>
        <w:left w:val="none" w:sz="0" w:space="0" w:color="auto"/>
        <w:bottom w:val="none" w:sz="0" w:space="0" w:color="auto"/>
        <w:right w:val="none" w:sz="0" w:space="0" w:color="auto"/>
      </w:divBdr>
    </w:div>
    <w:div w:id="1862474623">
      <w:bodyDiv w:val="1"/>
      <w:marLeft w:val="0"/>
      <w:marRight w:val="0"/>
      <w:marTop w:val="0"/>
      <w:marBottom w:val="0"/>
      <w:divBdr>
        <w:top w:val="none" w:sz="0" w:space="0" w:color="auto"/>
        <w:left w:val="none" w:sz="0" w:space="0" w:color="auto"/>
        <w:bottom w:val="none" w:sz="0" w:space="0" w:color="auto"/>
        <w:right w:val="none" w:sz="0" w:space="0" w:color="auto"/>
      </w:divBdr>
      <w:divsChild>
        <w:div w:id="1262228595">
          <w:marLeft w:val="1555"/>
          <w:marRight w:val="0"/>
          <w:marTop w:val="96"/>
          <w:marBottom w:val="0"/>
          <w:divBdr>
            <w:top w:val="none" w:sz="0" w:space="0" w:color="auto"/>
            <w:left w:val="none" w:sz="0" w:space="0" w:color="auto"/>
            <w:bottom w:val="none" w:sz="0" w:space="0" w:color="auto"/>
            <w:right w:val="none" w:sz="0" w:space="0" w:color="auto"/>
          </w:divBdr>
        </w:div>
        <w:div w:id="1906135629">
          <w:marLeft w:val="2405"/>
          <w:marRight w:val="0"/>
          <w:marTop w:val="86"/>
          <w:marBottom w:val="0"/>
          <w:divBdr>
            <w:top w:val="none" w:sz="0" w:space="0" w:color="auto"/>
            <w:left w:val="none" w:sz="0" w:space="0" w:color="auto"/>
            <w:bottom w:val="none" w:sz="0" w:space="0" w:color="auto"/>
            <w:right w:val="none" w:sz="0" w:space="0" w:color="auto"/>
          </w:divBdr>
        </w:div>
        <w:div w:id="1711607359">
          <w:marLeft w:val="2405"/>
          <w:marRight w:val="0"/>
          <w:marTop w:val="86"/>
          <w:marBottom w:val="0"/>
          <w:divBdr>
            <w:top w:val="none" w:sz="0" w:space="0" w:color="auto"/>
            <w:left w:val="none" w:sz="0" w:space="0" w:color="auto"/>
            <w:bottom w:val="none" w:sz="0" w:space="0" w:color="auto"/>
            <w:right w:val="none" w:sz="0" w:space="0" w:color="auto"/>
          </w:divBdr>
        </w:div>
        <w:div w:id="2080789246">
          <w:marLeft w:val="2405"/>
          <w:marRight w:val="0"/>
          <w:marTop w:val="86"/>
          <w:marBottom w:val="0"/>
          <w:divBdr>
            <w:top w:val="none" w:sz="0" w:space="0" w:color="auto"/>
            <w:left w:val="none" w:sz="0" w:space="0" w:color="auto"/>
            <w:bottom w:val="none" w:sz="0" w:space="0" w:color="auto"/>
            <w:right w:val="none" w:sz="0" w:space="0" w:color="auto"/>
          </w:divBdr>
        </w:div>
        <w:div w:id="253787164">
          <w:marLeft w:val="2405"/>
          <w:marRight w:val="0"/>
          <w:marTop w:val="86"/>
          <w:marBottom w:val="0"/>
          <w:divBdr>
            <w:top w:val="none" w:sz="0" w:space="0" w:color="auto"/>
            <w:left w:val="none" w:sz="0" w:space="0" w:color="auto"/>
            <w:bottom w:val="none" w:sz="0" w:space="0" w:color="auto"/>
            <w:right w:val="none" w:sz="0" w:space="0" w:color="auto"/>
          </w:divBdr>
        </w:div>
        <w:div w:id="1835681960">
          <w:marLeft w:val="1555"/>
          <w:marRight w:val="0"/>
          <w:marTop w:val="96"/>
          <w:marBottom w:val="0"/>
          <w:divBdr>
            <w:top w:val="none" w:sz="0" w:space="0" w:color="auto"/>
            <w:left w:val="none" w:sz="0" w:space="0" w:color="auto"/>
            <w:bottom w:val="none" w:sz="0" w:space="0" w:color="auto"/>
            <w:right w:val="none" w:sz="0" w:space="0" w:color="auto"/>
          </w:divBdr>
        </w:div>
      </w:divsChild>
    </w:div>
    <w:div w:id="1920485439">
      <w:bodyDiv w:val="1"/>
      <w:marLeft w:val="0"/>
      <w:marRight w:val="0"/>
      <w:marTop w:val="0"/>
      <w:marBottom w:val="0"/>
      <w:divBdr>
        <w:top w:val="none" w:sz="0" w:space="0" w:color="auto"/>
        <w:left w:val="none" w:sz="0" w:space="0" w:color="auto"/>
        <w:bottom w:val="none" w:sz="0" w:space="0" w:color="auto"/>
        <w:right w:val="none" w:sz="0" w:space="0" w:color="auto"/>
      </w:divBdr>
    </w:div>
    <w:div w:id="1964341371">
      <w:bodyDiv w:val="1"/>
      <w:marLeft w:val="0"/>
      <w:marRight w:val="0"/>
      <w:marTop w:val="0"/>
      <w:marBottom w:val="0"/>
      <w:divBdr>
        <w:top w:val="none" w:sz="0" w:space="0" w:color="auto"/>
        <w:left w:val="none" w:sz="0" w:space="0" w:color="auto"/>
        <w:bottom w:val="none" w:sz="0" w:space="0" w:color="auto"/>
        <w:right w:val="none" w:sz="0" w:space="0" w:color="auto"/>
      </w:divBdr>
    </w:div>
    <w:div w:id="1979677995">
      <w:bodyDiv w:val="1"/>
      <w:marLeft w:val="0"/>
      <w:marRight w:val="0"/>
      <w:marTop w:val="0"/>
      <w:marBottom w:val="0"/>
      <w:divBdr>
        <w:top w:val="none" w:sz="0" w:space="0" w:color="auto"/>
        <w:left w:val="none" w:sz="0" w:space="0" w:color="auto"/>
        <w:bottom w:val="none" w:sz="0" w:space="0" w:color="auto"/>
        <w:right w:val="none" w:sz="0" w:space="0" w:color="auto"/>
      </w:divBdr>
    </w:div>
    <w:div w:id="1996451876">
      <w:bodyDiv w:val="1"/>
      <w:marLeft w:val="0"/>
      <w:marRight w:val="0"/>
      <w:marTop w:val="0"/>
      <w:marBottom w:val="0"/>
      <w:divBdr>
        <w:top w:val="none" w:sz="0" w:space="0" w:color="auto"/>
        <w:left w:val="none" w:sz="0" w:space="0" w:color="auto"/>
        <w:bottom w:val="none" w:sz="0" w:space="0" w:color="auto"/>
        <w:right w:val="none" w:sz="0" w:space="0" w:color="auto"/>
      </w:divBdr>
    </w:div>
    <w:div w:id="2004625281">
      <w:bodyDiv w:val="1"/>
      <w:marLeft w:val="0"/>
      <w:marRight w:val="0"/>
      <w:marTop w:val="0"/>
      <w:marBottom w:val="0"/>
      <w:divBdr>
        <w:top w:val="none" w:sz="0" w:space="0" w:color="auto"/>
        <w:left w:val="none" w:sz="0" w:space="0" w:color="auto"/>
        <w:bottom w:val="none" w:sz="0" w:space="0" w:color="auto"/>
        <w:right w:val="none" w:sz="0" w:space="0" w:color="auto"/>
      </w:divBdr>
      <w:divsChild>
        <w:div w:id="216089174">
          <w:marLeft w:val="720"/>
          <w:marRight w:val="0"/>
          <w:marTop w:val="96"/>
          <w:marBottom w:val="0"/>
          <w:divBdr>
            <w:top w:val="none" w:sz="0" w:space="0" w:color="auto"/>
            <w:left w:val="none" w:sz="0" w:space="0" w:color="auto"/>
            <w:bottom w:val="none" w:sz="0" w:space="0" w:color="auto"/>
            <w:right w:val="none" w:sz="0" w:space="0" w:color="auto"/>
          </w:divBdr>
        </w:div>
      </w:divsChild>
    </w:div>
    <w:div w:id="2096432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terelles.com" TargetMode="External"/><Relationship Id="rId13" Type="http://schemas.openxmlformats.org/officeDocument/2006/relationships/hyperlink" Target="mailto:nicola.joels@gemalto.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elphine.benoit@GE.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redominique@gmail.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linkedin.com/groups?home=&amp;gid=1836551" TargetMode="External"/><Relationship Id="rId4" Type="http://schemas.openxmlformats.org/officeDocument/2006/relationships/settings" Target="settings.xml"/><Relationship Id="rId9" Type="http://schemas.openxmlformats.org/officeDocument/2006/relationships/hyperlink" Target="https://twitter.com/interelles" TargetMode="External"/><Relationship Id="rId14" Type="http://schemas.openxmlformats.org/officeDocument/2006/relationships/hyperlink" Target="mailto:anneisabelle.lichterowicz@orange.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BD707B-58E8-4D1B-8239-16DD32330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889</Words>
  <Characters>4891</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Cercle InterElles</vt:lpstr>
    </vt:vector>
  </TitlesOfParts>
  <Company>Lenovo.com</Company>
  <LinksUpToDate>false</LinksUpToDate>
  <CharactersWithSpaces>5769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Cercle InterElles</dc:title>
  <dc:creator>pbeteille</dc:creator>
  <cp:lastModifiedBy>user</cp:lastModifiedBy>
  <cp:revision>2</cp:revision>
  <cp:lastPrinted>2015-09-28T10:54:00Z</cp:lastPrinted>
  <dcterms:created xsi:type="dcterms:W3CDTF">2017-02-21T14:19:00Z</dcterms:created>
  <dcterms:modified xsi:type="dcterms:W3CDTF">2017-02-21T14:19:00Z</dcterms:modified>
</cp:coreProperties>
</file>